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C482" w14:textId="4367B1EB" w:rsidR="003E4031" w:rsidRDefault="003E4031" w:rsidP="003E4031">
      <w:pPr>
        <w:spacing w:after="0" w:line="240" w:lineRule="auto"/>
        <w:jc w:val="both"/>
        <w:textAlignment w:val="baseline"/>
        <w:rPr>
          <w:rFonts w:ascii="Arial" w:eastAsia="Times New Roman" w:hAnsi="Arial" w:cs="Arial"/>
          <w:sz w:val="24"/>
          <w:szCs w:val="24"/>
          <w:lang w:eastAsia="fi-FI"/>
        </w:rPr>
      </w:pPr>
    </w:p>
    <w:p w14:paraId="7C216866" w14:textId="503D2364" w:rsidR="00426AC3" w:rsidRDefault="00426AC3" w:rsidP="003E4031">
      <w:pPr>
        <w:spacing w:after="0" w:line="240" w:lineRule="auto"/>
        <w:jc w:val="both"/>
        <w:textAlignment w:val="baseline"/>
        <w:rPr>
          <w:rFonts w:ascii="Arial" w:eastAsia="Times New Roman" w:hAnsi="Arial" w:cs="Arial"/>
          <w:sz w:val="24"/>
          <w:szCs w:val="24"/>
          <w:lang w:eastAsia="fi-FI"/>
        </w:rPr>
      </w:pPr>
      <w:r>
        <w:rPr>
          <w:rFonts w:ascii="Arial" w:eastAsia="Arial" w:hAnsi="Arial" w:cs="Arial"/>
          <w:b/>
          <w:noProof/>
          <w:sz w:val="36"/>
          <w:szCs w:val="36"/>
        </w:rPr>
        <w:drawing>
          <wp:inline distT="114300" distB="114300" distL="114300" distR="114300" wp14:anchorId="0269CA3C" wp14:editId="4853C1C3">
            <wp:extent cx="5731510" cy="1203250"/>
            <wp:effectExtent l="0" t="0" r="2540" b="0"/>
            <wp:docPr id="1" name="image1.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with low confidence"/>
                    <pic:cNvPicPr preferRelativeResize="0"/>
                  </pic:nvPicPr>
                  <pic:blipFill>
                    <a:blip r:embed="rId5"/>
                    <a:srcRect/>
                    <a:stretch>
                      <a:fillRect/>
                    </a:stretch>
                  </pic:blipFill>
                  <pic:spPr>
                    <a:xfrm>
                      <a:off x="0" y="0"/>
                      <a:ext cx="5731510" cy="1203250"/>
                    </a:xfrm>
                    <a:prstGeom prst="rect">
                      <a:avLst/>
                    </a:prstGeom>
                    <a:ln/>
                  </pic:spPr>
                </pic:pic>
              </a:graphicData>
            </a:graphic>
          </wp:inline>
        </w:drawing>
      </w:r>
    </w:p>
    <w:p w14:paraId="54838D17" w14:textId="55C89C6C" w:rsidR="00426AC3" w:rsidRDefault="00426AC3" w:rsidP="003E4031">
      <w:pPr>
        <w:spacing w:after="0" w:line="240" w:lineRule="auto"/>
        <w:jc w:val="both"/>
        <w:textAlignment w:val="baseline"/>
        <w:rPr>
          <w:rFonts w:ascii="Arial" w:eastAsia="Times New Roman" w:hAnsi="Arial" w:cs="Arial"/>
          <w:sz w:val="24"/>
          <w:szCs w:val="24"/>
          <w:lang w:eastAsia="fi-FI"/>
        </w:rPr>
      </w:pPr>
    </w:p>
    <w:p w14:paraId="49C6046F" w14:textId="044E35A8" w:rsidR="00426AC3" w:rsidRDefault="00426AC3" w:rsidP="003E4031">
      <w:pPr>
        <w:spacing w:after="0" w:line="240" w:lineRule="auto"/>
        <w:jc w:val="both"/>
        <w:textAlignment w:val="baseline"/>
        <w:rPr>
          <w:rFonts w:ascii="Arial" w:eastAsia="Times New Roman" w:hAnsi="Arial" w:cs="Arial"/>
          <w:sz w:val="24"/>
          <w:szCs w:val="24"/>
          <w:lang w:eastAsia="fi-FI"/>
        </w:rPr>
      </w:pPr>
    </w:p>
    <w:p w14:paraId="476D1FC9" w14:textId="40692CE0" w:rsidR="00426AC3" w:rsidRDefault="00426AC3" w:rsidP="003E4031">
      <w:pPr>
        <w:spacing w:after="0" w:line="240" w:lineRule="auto"/>
        <w:jc w:val="both"/>
        <w:textAlignment w:val="baseline"/>
        <w:rPr>
          <w:rFonts w:ascii="Arial" w:eastAsia="Times New Roman" w:hAnsi="Arial" w:cs="Arial"/>
          <w:sz w:val="24"/>
          <w:szCs w:val="24"/>
          <w:lang w:eastAsia="fi-FI"/>
        </w:rPr>
      </w:pPr>
    </w:p>
    <w:p w14:paraId="1DEB5276" w14:textId="0FD7EAC6" w:rsidR="00426AC3" w:rsidRPr="004F36D8" w:rsidRDefault="00426AC3" w:rsidP="003E4031">
      <w:pPr>
        <w:spacing w:after="0" w:line="240" w:lineRule="auto"/>
        <w:jc w:val="both"/>
        <w:textAlignment w:val="baseline"/>
        <w:rPr>
          <w:rFonts w:ascii="Arial" w:eastAsia="Times New Roman" w:hAnsi="Arial" w:cs="Arial"/>
          <w:b/>
          <w:bCs/>
          <w:sz w:val="24"/>
          <w:szCs w:val="24"/>
          <w:lang w:val="fi-FI" w:eastAsia="fi-FI"/>
        </w:rPr>
      </w:pPr>
      <w:r w:rsidRPr="004F36D8">
        <w:rPr>
          <w:rFonts w:ascii="Arial" w:eastAsia="Times New Roman" w:hAnsi="Arial" w:cs="Arial"/>
          <w:b/>
          <w:bCs/>
          <w:sz w:val="24"/>
          <w:szCs w:val="24"/>
          <w:lang w:val="fi-FI" w:eastAsia="fi-FI"/>
        </w:rPr>
        <w:t xml:space="preserve">CHANGEMAKERIN </w:t>
      </w:r>
      <w:r w:rsidR="00EF1E1F" w:rsidRPr="004F36D8">
        <w:rPr>
          <w:rFonts w:ascii="Arial" w:eastAsia="Times New Roman" w:hAnsi="Arial" w:cs="Arial"/>
          <w:b/>
          <w:bCs/>
          <w:sz w:val="24"/>
          <w:szCs w:val="24"/>
          <w:lang w:val="fi-FI" w:eastAsia="fi-FI"/>
        </w:rPr>
        <w:t>TOIMINTASUUNNITELMA</w:t>
      </w:r>
      <w:r w:rsidRPr="004F36D8">
        <w:rPr>
          <w:rFonts w:ascii="Arial" w:eastAsia="Times New Roman" w:hAnsi="Arial" w:cs="Arial"/>
          <w:b/>
          <w:bCs/>
          <w:sz w:val="24"/>
          <w:szCs w:val="24"/>
          <w:lang w:val="fi-FI" w:eastAsia="fi-FI"/>
        </w:rPr>
        <w:t xml:space="preserve"> 2023</w:t>
      </w:r>
    </w:p>
    <w:p w14:paraId="0872ADBC" w14:textId="2EF11D8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3061C7A" w14:textId="1834C0AB" w:rsidR="00426AC3" w:rsidRPr="00EF0FD6" w:rsidRDefault="004F36D8" w:rsidP="003E4031">
      <w:pPr>
        <w:spacing w:after="0" w:line="240" w:lineRule="auto"/>
        <w:jc w:val="both"/>
        <w:textAlignment w:val="baseline"/>
        <w:rPr>
          <w:rFonts w:ascii="Arial" w:eastAsia="Times New Roman" w:hAnsi="Arial" w:cs="Arial"/>
          <w:sz w:val="24"/>
          <w:szCs w:val="24"/>
          <w:lang w:val="fi-FI" w:eastAsia="fi-FI"/>
        </w:rPr>
      </w:pPr>
      <w:r>
        <w:rPr>
          <w:rFonts w:ascii="Arial" w:eastAsia="Times New Roman" w:hAnsi="Arial" w:cs="Arial"/>
          <w:sz w:val="24"/>
          <w:szCs w:val="24"/>
          <w:lang w:val="fi-FI" w:eastAsia="fi-FI"/>
        </w:rPr>
        <w:t>Hyväksytty jäsenkokouksessa 8.10.2022</w:t>
      </w:r>
    </w:p>
    <w:p w14:paraId="2EC47CA4" w14:textId="42EE6197" w:rsidR="00AC0A3C" w:rsidRDefault="00AC0A3C" w:rsidP="003E4031">
      <w:pPr>
        <w:spacing w:after="0" w:line="240" w:lineRule="auto"/>
        <w:jc w:val="both"/>
        <w:textAlignment w:val="baseline"/>
        <w:rPr>
          <w:rFonts w:ascii="Arial" w:eastAsia="Times New Roman" w:hAnsi="Arial" w:cs="Arial"/>
          <w:color w:val="FF0000"/>
          <w:sz w:val="24"/>
          <w:szCs w:val="24"/>
          <w:lang w:val="fi-FI" w:eastAsia="fi-FI"/>
        </w:rPr>
      </w:pPr>
    </w:p>
    <w:p w14:paraId="4E22B8AB" w14:textId="77777777" w:rsidR="00AC0A3C" w:rsidRPr="00EF1E1F" w:rsidRDefault="00AC0A3C" w:rsidP="003E4031">
      <w:pPr>
        <w:spacing w:after="0" w:line="240" w:lineRule="auto"/>
        <w:jc w:val="both"/>
        <w:textAlignment w:val="baseline"/>
        <w:rPr>
          <w:rFonts w:ascii="Arial" w:eastAsia="Times New Roman" w:hAnsi="Arial" w:cs="Arial"/>
          <w:sz w:val="24"/>
          <w:szCs w:val="24"/>
          <w:lang w:val="fi-FI" w:eastAsia="fi-FI"/>
        </w:rPr>
      </w:pPr>
    </w:p>
    <w:p w14:paraId="5C47A48D" w14:textId="43809DF9"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83930C0" w14:textId="051000AF"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1F6DF43" w14:textId="06DFF532"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8CE2933" w14:textId="780F5F8B"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0D1456C" w14:textId="7760DF5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A6481F7" w14:textId="5CDACE0D"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11FA316" w14:textId="45C05F1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00C652D" w14:textId="769219D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DF5D9D8" w14:textId="3BB31673"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60711197" w14:textId="6CBCC98F"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218D6EE2" w14:textId="49E3985C"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B58ED78" w14:textId="5D9AEB96"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1B4CAEEA" w14:textId="67DEFD2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0A3B40F" w14:textId="533FA84C"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4C284765" w14:textId="4047DB16"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1FACBC54" w14:textId="40C1941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D5C262D" w14:textId="3331800A"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D09C47F" w14:textId="4AC3ECD7"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961D07E" w14:textId="18884A31"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F92FA2A" w14:textId="0493F83A"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BA669D1" w14:textId="7A3638DC"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D304A22" w14:textId="1098B7B9"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4DCCDE9E" w14:textId="478525E5"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A0B9B81" w14:textId="0A59917D"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292F11EC" w14:textId="0DCF5657"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663005A5" w14:textId="5B557411"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85283F1" w14:textId="109CB79B"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673C5CF2" w14:textId="11C68D21"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920DCF8" w14:textId="4CC9CF7D"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529CD7E" w14:textId="5FBD47D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B7AFB78" w14:textId="380E130B"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EFD6EEE" w14:textId="2B956373"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1D14F517" w14:textId="480B43A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08C560A" w14:textId="22CD6F16" w:rsidR="00426AC3" w:rsidRPr="00EF1E1F" w:rsidRDefault="00426AC3" w:rsidP="003E4031">
      <w:pPr>
        <w:spacing w:after="0" w:line="240" w:lineRule="auto"/>
        <w:jc w:val="both"/>
        <w:textAlignment w:val="baseline"/>
        <w:rPr>
          <w:rFonts w:ascii="Calibri" w:eastAsia="Times New Roman" w:hAnsi="Calibri" w:cs="Calibri"/>
          <w:lang w:val="fi-FI" w:eastAsia="fi-FI"/>
        </w:rPr>
      </w:pPr>
    </w:p>
    <w:p w14:paraId="3E2B7456" w14:textId="77777777" w:rsidR="00426AC3" w:rsidRPr="00EF1E1F" w:rsidRDefault="00426AC3" w:rsidP="003E4031">
      <w:pPr>
        <w:spacing w:after="0" w:line="240" w:lineRule="auto"/>
        <w:jc w:val="both"/>
        <w:textAlignment w:val="baseline"/>
        <w:rPr>
          <w:rFonts w:ascii="Calibri" w:eastAsia="Times New Roman" w:hAnsi="Calibri" w:cs="Calibri"/>
          <w:lang w:val="fi-FI" w:eastAsia="fi-FI"/>
        </w:rPr>
      </w:pPr>
    </w:p>
    <w:sdt>
      <w:sdtPr>
        <w:rPr>
          <w:rFonts w:asciiTheme="minorHAnsi" w:eastAsiaTheme="minorHAnsi" w:hAnsiTheme="minorHAnsi" w:cstheme="minorBidi"/>
          <w:color w:val="auto"/>
          <w:sz w:val="22"/>
          <w:szCs w:val="22"/>
          <w:lang w:val="en-GB"/>
        </w:rPr>
        <w:id w:val="169151351"/>
        <w:docPartObj>
          <w:docPartGallery w:val="Table of Contents"/>
          <w:docPartUnique/>
        </w:docPartObj>
      </w:sdtPr>
      <w:sdtEndPr>
        <w:rPr>
          <w:rFonts w:ascii="Arial" w:hAnsi="Arial" w:cs="Arial"/>
          <w:b/>
          <w:bCs/>
          <w:noProof/>
        </w:rPr>
      </w:sdtEndPr>
      <w:sdtContent>
        <w:p w14:paraId="70B1A888" w14:textId="281CE227" w:rsidR="003E4031" w:rsidRPr="00EF1E1F" w:rsidRDefault="00426AC3">
          <w:pPr>
            <w:pStyle w:val="TOCHeading"/>
            <w:rPr>
              <w:rFonts w:ascii="Arial" w:hAnsi="Arial" w:cs="Arial"/>
              <w:lang w:val="fi-FI"/>
            </w:rPr>
          </w:pPr>
          <w:r w:rsidRPr="00EF1E1F">
            <w:rPr>
              <w:rFonts w:ascii="Arial" w:hAnsi="Arial" w:cs="Arial"/>
              <w:lang w:val="fi-FI"/>
            </w:rPr>
            <w:t xml:space="preserve">Sisällysluettelo </w:t>
          </w:r>
          <w:r w:rsidR="00EF1E1F" w:rsidRPr="00EF1E1F">
            <w:rPr>
              <w:rFonts w:ascii="Arial" w:hAnsi="Arial" w:cs="Arial"/>
              <w:lang w:val="fi-FI"/>
            </w:rPr>
            <w:t>toiminta</w:t>
          </w:r>
          <w:r w:rsidRPr="00EF1E1F">
            <w:rPr>
              <w:rFonts w:ascii="Arial" w:hAnsi="Arial" w:cs="Arial"/>
              <w:lang w:val="fi-FI"/>
            </w:rPr>
            <w:t>suunnitelma</w:t>
          </w:r>
        </w:p>
        <w:p w14:paraId="3FC5F270" w14:textId="42D74345" w:rsidR="004B6578" w:rsidRPr="004B6578" w:rsidRDefault="003E4031">
          <w:pPr>
            <w:pStyle w:val="TOC1"/>
            <w:tabs>
              <w:tab w:val="right" w:leader="dot" w:pos="9016"/>
            </w:tabs>
            <w:rPr>
              <w:rFonts w:ascii="Arial" w:eastAsiaTheme="minorEastAsia" w:hAnsi="Arial" w:cs="Arial"/>
              <w:noProof/>
              <w:lang w:val="fi-FI" w:eastAsia="fi-FI"/>
            </w:rPr>
          </w:pPr>
          <w:r w:rsidRPr="004B6578">
            <w:rPr>
              <w:rFonts w:ascii="Arial" w:hAnsi="Arial" w:cs="Arial"/>
            </w:rPr>
            <w:fldChar w:fldCharType="begin"/>
          </w:r>
          <w:r w:rsidRPr="004B6578">
            <w:rPr>
              <w:rFonts w:ascii="Arial" w:hAnsi="Arial" w:cs="Arial"/>
            </w:rPr>
            <w:instrText xml:space="preserve"> TOC \o "1-3" \h \z \u </w:instrText>
          </w:r>
          <w:r w:rsidRPr="004B6578">
            <w:rPr>
              <w:rFonts w:ascii="Arial" w:hAnsi="Arial" w:cs="Arial"/>
            </w:rPr>
            <w:fldChar w:fldCharType="separate"/>
          </w:r>
          <w:hyperlink w:anchor="_Toc117692916" w:history="1">
            <w:r w:rsidR="004B6578" w:rsidRPr="004B6578">
              <w:rPr>
                <w:rStyle w:val="Hyperlink"/>
                <w:rFonts w:ascii="Arial" w:eastAsia="Times New Roman" w:hAnsi="Arial" w:cs="Arial"/>
                <w:noProof/>
                <w:lang w:val="fi-FI" w:eastAsia="fi-FI"/>
              </w:rPr>
              <w:t>1. JOHDANTO</w:t>
            </w:r>
            <w:r w:rsidR="004B6578" w:rsidRPr="004B6578">
              <w:rPr>
                <w:rFonts w:ascii="Arial" w:hAnsi="Arial" w:cs="Arial"/>
                <w:noProof/>
                <w:webHidden/>
              </w:rPr>
              <w:tab/>
            </w:r>
            <w:r w:rsidR="004B6578" w:rsidRPr="004B6578">
              <w:rPr>
                <w:rFonts w:ascii="Arial" w:hAnsi="Arial" w:cs="Arial"/>
                <w:noProof/>
                <w:webHidden/>
              </w:rPr>
              <w:fldChar w:fldCharType="begin"/>
            </w:r>
            <w:r w:rsidR="004B6578" w:rsidRPr="004B6578">
              <w:rPr>
                <w:rFonts w:ascii="Arial" w:hAnsi="Arial" w:cs="Arial"/>
                <w:noProof/>
                <w:webHidden/>
              </w:rPr>
              <w:instrText xml:space="preserve"> PAGEREF _Toc117692916 \h </w:instrText>
            </w:r>
            <w:r w:rsidR="004B6578" w:rsidRPr="004B6578">
              <w:rPr>
                <w:rFonts w:ascii="Arial" w:hAnsi="Arial" w:cs="Arial"/>
                <w:noProof/>
                <w:webHidden/>
              </w:rPr>
            </w:r>
            <w:r w:rsidR="004B6578" w:rsidRPr="004B6578">
              <w:rPr>
                <w:rFonts w:ascii="Arial" w:hAnsi="Arial" w:cs="Arial"/>
                <w:noProof/>
                <w:webHidden/>
              </w:rPr>
              <w:fldChar w:fldCharType="separate"/>
            </w:r>
            <w:r w:rsidR="004F36D8">
              <w:rPr>
                <w:rFonts w:ascii="Arial" w:hAnsi="Arial" w:cs="Arial"/>
                <w:noProof/>
                <w:webHidden/>
              </w:rPr>
              <w:t>4</w:t>
            </w:r>
            <w:r w:rsidR="004B6578" w:rsidRPr="004B6578">
              <w:rPr>
                <w:rFonts w:ascii="Arial" w:hAnsi="Arial" w:cs="Arial"/>
                <w:noProof/>
                <w:webHidden/>
              </w:rPr>
              <w:fldChar w:fldCharType="end"/>
            </w:r>
          </w:hyperlink>
        </w:p>
        <w:p w14:paraId="27F28EA0" w14:textId="00991AC6" w:rsidR="004B6578" w:rsidRPr="004B6578" w:rsidRDefault="004B6578">
          <w:pPr>
            <w:pStyle w:val="TOC1"/>
            <w:tabs>
              <w:tab w:val="right" w:leader="dot" w:pos="9016"/>
            </w:tabs>
            <w:rPr>
              <w:rFonts w:ascii="Arial" w:eastAsiaTheme="minorEastAsia" w:hAnsi="Arial" w:cs="Arial"/>
              <w:noProof/>
              <w:lang w:val="fi-FI" w:eastAsia="fi-FI"/>
            </w:rPr>
          </w:pPr>
          <w:hyperlink w:anchor="_Toc117692917" w:history="1">
            <w:r w:rsidRPr="004B6578">
              <w:rPr>
                <w:rStyle w:val="Hyperlink"/>
                <w:rFonts w:ascii="Arial" w:eastAsia="Times New Roman" w:hAnsi="Arial" w:cs="Arial"/>
                <w:noProof/>
                <w:lang w:val="fi-FI" w:eastAsia="fi-FI"/>
              </w:rPr>
              <w:t>2. STRATEGISET TAVOITTEET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_Toc117692917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4</w:t>
            </w:r>
            <w:r w:rsidRPr="004B6578">
              <w:rPr>
                <w:rFonts w:ascii="Arial" w:hAnsi="Arial" w:cs="Arial"/>
                <w:noProof/>
                <w:webHidden/>
              </w:rPr>
              <w:fldChar w:fldCharType="end"/>
            </w:r>
          </w:hyperlink>
        </w:p>
        <w:p w14:paraId="1F566519" w14:textId="28A6841B" w:rsidR="004B6578" w:rsidRPr="004B6578" w:rsidRDefault="004B6578">
          <w:pPr>
            <w:pStyle w:val="TOC1"/>
            <w:tabs>
              <w:tab w:val="right" w:leader="dot" w:pos="9016"/>
            </w:tabs>
            <w:rPr>
              <w:rFonts w:ascii="Arial" w:eastAsiaTheme="minorEastAsia" w:hAnsi="Arial" w:cs="Arial"/>
              <w:noProof/>
              <w:lang w:val="fi-FI" w:eastAsia="fi-FI"/>
            </w:rPr>
          </w:pPr>
          <w:hyperlink w:anchor="_Toc117692918" w:history="1">
            <w:r w:rsidRPr="004B6578">
              <w:rPr>
                <w:rStyle w:val="Hyperlink"/>
                <w:rFonts w:ascii="Arial" w:eastAsia="Times New Roman" w:hAnsi="Arial" w:cs="Arial"/>
                <w:noProof/>
                <w:lang w:val="fi-FI" w:eastAsia="fi-FI"/>
              </w:rPr>
              <w:t>3. HALLINTO JA TALOUS</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_Toc117692918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5</w:t>
            </w:r>
            <w:r w:rsidRPr="004B6578">
              <w:rPr>
                <w:rFonts w:ascii="Arial" w:hAnsi="Arial" w:cs="Arial"/>
                <w:noProof/>
                <w:webHidden/>
              </w:rPr>
              <w:fldChar w:fldCharType="end"/>
            </w:r>
          </w:hyperlink>
        </w:p>
        <w:p w14:paraId="507122CF" w14:textId="445DE63F" w:rsidR="004B6578" w:rsidRPr="004B6578" w:rsidRDefault="004B6578">
          <w:pPr>
            <w:pStyle w:val="TOC2"/>
            <w:tabs>
              <w:tab w:val="right" w:leader="dot" w:pos="9016"/>
            </w:tabs>
            <w:rPr>
              <w:rFonts w:ascii="Arial" w:eastAsiaTheme="minorEastAsia" w:hAnsi="Arial" w:cs="Arial"/>
              <w:noProof/>
              <w:lang w:val="fi-FI" w:eastAsia="fi-FI"/>
            </w:rPr>
          </w:pPr>
          <w:hyperlink w:anchor="_Toc117692919" w:history="1">
            <w:r w:rsidRPr="004B6578">
              <w:rPr>
                <w:rStyle w:val="Hyperlink"/>
                <w:rFonts w:ascii="Arial" w:eastAsia="Times New Roman" w:hAnsi="Arial" w:cs="Arial"/>
                <w:noProof/>
                <w:lang w:val="fi-FI" w:eastAsia="fi-FI"/>
              </w:rPr>
              <w:t>3.1. Jäsenkokous</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_Toc117692919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5</w:t>
            </w:r>
            <w:r w:rsidRPr="004B6578">
              <w:rPr>
                <w:rFonts w:ascii="Arial" w:hAnsi="Arial" w:cs="Arial"/>
                <w:noProof/>
                <w:webHidden/>
              </w:rPr>
              <w:fldChar w:fldCharType="end"/>
            </w:r>
          </w:hyperlink>
        </w:p>
        <w:p w14:paraId="1F5137EB" w14:textId="5A56A9B1" w:rsidR="004B6578" w:rsidRPr="004B6578" w:rsidRDefault="004B6578">
          <w:pPr>
            <w:pStyle w:val="TOC2"/>
            <w:tabs>
              <w:tab w:val="right" w:leader="dot" w:pos="9016"/>
            </w:tabs>
            <w:rPr>
              <w:rFonts w:ascii="Arial" w:eastAsiaTheme="minorEastAsia" w:hAnsi="Arial" w:cs="Arial"/>
              <w:noProof/>
              <w:lang w:val="fi-FI" w:eastAsia="fi-FI"/>
            </w:rPr>
          </w:pPr>
          <w:hyperlink w:anchor="_Toc117692920" w:history="1">
            <w:r w:rsidRPr="004B6578">
              <w:rPr>
                <w:rStyle w:val="Hyperlink"/>
                <w:rFonts w:ascii="Arial" w:eastAsia="Times New Roman" w:hAnsi="Arial" w:cs="Arial"/>
                <w:noProof/>
                <w:lang w:val="fi-FI" w:eastAsia="fi-FI"/>
              </w:rPr>
              <w:t>3.2. Tiimi ja työryhmät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_Toc117692920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5</w:t>
            </w:r>
            <w:r w:rsidRPr="004B6578">
              <w:rPr>
                <w:rFonts w:ascii="Arial" w:hAnsi="Arial" w:cs="Arial"/>
                <w:noProof/>
                <w:webHidden/>
              </w:rPr>
              <w:fldChar w:fldCharType="end"/>
            </w:r>
          </w:hyperlink>
        </w:p>
        <w:p w14:paraId="09DAE840" w14:textId="53D9A06F" w:rsidR="004B6578" w:rsidRPr="004B6578" w:rsidRDefault="004B6578">
          <w:pPr>
            <w:pStyle w:val="TOC2"/>
            <w:tabs>
              <w:tab w:val="right" w:leader="dot" w:pos="9016"/>
            </w:tabs>
            <w:rPr>
              <w:rFonts w:ascii="Arial" w:eastAsiaTheme="minorEastAsia" w:hAnsi="Arial" w:cs="Arial"/>
              <w:noProof/>
              <w:lang w:val="fi-FI" w:eastAsia="fi-FI"/>
            </w:rPr>
          </w:pPr>
          <w:hyperlink w:anchor="_Toc117692921" w:history="1">
            <w:r w:rsidRPr="004B6578">
              <w:rPr>
                <w:rStyle w:val="Hyperlink"/>
                <w:rFonts w:ascii="Arial" w:eastAsia="Times New Roman" w:hAnsi="Arial" w:cs="Arial"/>
                <w:noProof/>
                <w:lang w:val="fi-FI" w:eastAsia="fi-FI"/>
              </w:rPr>
              <w:t>3.3. Kirkon Ulkomaanavun työntekijät ja toimitilat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_Toc117692921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6</w:t>
            </w:r>
            <w:r w:rsidRPr="004B6578">
              <w:rPr>
                <w:rFonts w:ascii="Arial" w:hAnsi="Arial" w:cs="Arial"/>
                <w:noProof/>
                <w:webHidden/>
              </w:rPr>
              <w:fldChar w:fldCharType="end"/>
            </w:r>
          </w:hyperlink>
        </w:p>
        <w:p w14:paraId="2E0C835E" w14:textId="381872F2" w:rsidR="004B6578" w:rsidRPr="004B6578" w:rsidRDefault="004B6578">
          <w:pPr>
            <w:pStyle w:val="TOC2"/>
            <w:tabs>
              <w:tab w:val="right" w:leader="dot" w:pos="9016"/>
            </w:tabs>
            <w:rPr>
              <w:rFonts w:ascii="Arial" w:eastAsiaTheme="minorEastAsia" w:hAnsi="Arial" w:cs="Arial"/>
              <w:noProof/>
              <w:lang w:val="fi-FI" w:eastAsia="fi-FI"/>
            </w:rPr>
          </w:pPr>
          <w:hyperlink w:anchor="_Toc117692922" w:history="1">
            <w:r w:rsidRPr="004B6578">
              <w:rPr>
                <w:rStyle w:val="Hyperlink"/>
                <w:rFonts w:ascii="Arial" w:eastAsia="Times New Roman" w:hAnsi="Arial" w:cs="Arial"/>
                <w:noProof/>
                <w:lang w:val="fi-FI" w:eastAsia="fi-FI"/>
              </w:rPr>
              <w:t>3.4. Talous</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_Toc117692922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6</w:t>
            </w:r>
            <w:r w:rsidRPr="004B6578">
              <w:rPr>
                <w:rFonts w:ascii="Arial" w:hAnsi="Arial" w:cs="Arial"/>
                <w:noProof/>
                <w:webHidden/>
              </w:rPr>
              <w:fldChar w:fldCharType="end"/>
            </w:r>
          </w:hyperlink>
        </w:p>
        <w:p w14:paraId="311875C1" w14:textId="6A185AE3" w:rsidR="004B6578" w:rsidRPr="004B6578" w:rsidRDefault="004B6578">
          <w:pPr>
            <w:pStyle w:val="TOC1"/>
            <w:tabs>
              <w:tab w:val="right" w:leader="dot" w:pos="9016"/>
            </w:tabs>
            <w:rPr>
              <w:rFonts w:ascii="Arial" w:eastAsiaTheme="minorEastAsia" w:hAnsi="Arial" w:cs="Arial"/>
              <w:noProof/>
              <w:lang w:val="fi-FI" w:eastAsia="fi-FI"/>
            </w:rPr>
          </w:pPr>
          <w:hyperlink w:anchor="_Toc117692923" w:history="1">
            <w:r w:rsidRPr="004B6578">
              <w:rPr>
                <w:rStyle w:val="Hyperlink"/>
                <w:rFonts w:ascii="Arial" w:eastAsia="Times New Roman" w:hAnsi="Arial" w:cs="Arial"/>
                <w:noProof/>
                <w:lang w:val="fi-FI" w:eastAsia="fi-FI"/>
              </w:rPr>
              <w:t>4. VAIKUTTAMISTOIMINTA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_Toc117692923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7</w:t>
            </w:r>
            <w:r w:rsidRPr="004B6578">
              <w:rPr>
                <w:rFonts w:ascii="Arial" w:hAnsi="Arial" w:cs="Arial"/>
                <w:noProof/>
                <w:webHidden/>
              </w:rPr>
              <w:fldChar w:fldCharType="end"/>
            </w:r>
          </w:hyperlink>
        </w:p>
        <w:p w14:paraId="126A4754" w14:textId="638BCDFB" w:rsidR="004B6578" w:rsidRPr="004B6578" w:rsidRDefault="004B6578">
          <w:pPr>
            <w:pStyle w:val="TOC2"/>
            <w:tabs>
              <w:tab w:val="right" w:leader="dot" w:pos="9016"/>
            </w:tabs>
            <w:rPr>
              <w:rFonts w:ascii="Arial" w:eastAsiaTheme="minorEastAsia" w:hAnsi="Arial" w:cs="Arial"/>
              <w:noProof/>
              <w:lang w:val="fi-FI" w:eastAsia="fi-FI"/>
            </w:rPr>
          </w:pPr>
          <w:hyperlink w:anchor="_Toc117692924" w:history="1">
            <w:r w:rsidRPr="004B6578">
              <w:rPr>
                <w:rStyle w:val="Hyperlink"/>
                <w:rFonts w:ascii="Arial" w:eastAsia="Times New Roman" w:hAnsi="Arial" w:cs="Arial"/>
                <w:noProof/>
                <w:lang w:val="fi-FI" w:eastAsia="fi-FI"/>
              </w:rPr>
              <w:t>4.1. Vaikuttamistoiminnan suunnittelu</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_Toc117692924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7</w:t>
            </w:r>
            <w:r w:rsidRPr="004B6578">
              <w:rPr>
                <w:rFonts w:ascii="Arial" w:hAnsi="Arial" w:cs="Arial"/>
                <w:noProof/>
                <w:webHidden/>
              </w:rPr>
              <w:fldChar w:fldCharType="end"/>
            </w:r>
          </w:hyperlink>
        </w:p>
        <w:p w14:paraId="123F2FAB" w14:textId="4EF2C7C7" w:rsidR="004B6578" w:rsidRPr="004B6578" w:rsidRDefault="004B6578">
          <w:pPr>
            <w:pStyle w:val="TOC2"/>
            <w:tabs>
              <w:tab w:val="right" w:leader="dot" w:pos="9016"/>
            </w:tabs>
            <w:rPr>
              <w:rFonts w:ascii="Arial" w:eastAsiaTheme="minorEastAsia" w:hAnsi="Arial" w:cs="Arial"/>
              <w:noProof/>
              <w:lang w:val="fi-FI" w:eastAsia="fi-FI"/>
            </w:rPr>
          </w:pPr>
          <w:hyperlink w:anchor="_Toc117692925" w:history="1">
            <w:r w:rsidRPr="004B6578">
              <w:rPr>
                <w:rStyle w:val="Hyperlink"/>
                <w:rFonts w:ascii="Arial" w:eastAsia="Times New Roman" w:hAnsi="Arial" w:cs="Arial"/>
                <w:noProof/>
                <w:lang w:val="fi-FI" w:eastAsia="fi-FI"/>
              </w:rPr>
              <w:t>4.2. Pääkampanja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_Toc117692925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7</w:t>
            </w:r>
            <w:r w:rsidRPr="004B6578">
              <w:rPr>
                <w:rFonts w:ascii="Arial" w:hAnsi="Arial" w:cs="Arial"/>
                <w:noProof/>
                <w:webHidden/>
              </w:rPr>
              <w:fldChar w:fldCharType="end"/>
            </w:r>
          </w:hyperlink>
        </w:p>
        <w:p w14:paraId="1D1477E8" w14:textId="03A34E02" w:rsidR="004B6578" w:rsidRPr="004B6578" w:rsidRDefault="004B6578">
          <w:pPr>
            <w:pStyle w:val="TOC2"/>
            <w:tabs>
              <w:tab w:val="right" w:leader="dot" w:pos="9016"/>
            </w:tabs>
            <w:rPr>
              <w:rFonts w:ascii="Arial" w:eastAsiaTheme="minorEastAsia" w:hAnsi="Arial" w:cs="Arial"/>
              <w:noProof/>
              <w:lang w:val="fi-FI" w:eastAsia="fi-FI"/>
            </w:rPr>
          </w:pPr>
          <w:hyperlink w:anchor="_Toc117692926" w:history="1">
            <w:r w:rsidRPr="004B6578">
              <w:rPr>
                <w:rStyle w:val="Hyperlink"/>
                <w:rFonts w:ascii="Arial" w:eastAsia="Times New Roman" w:hAnsi="Arial" w:cs="Arial"/>
                <w:noProof/>
                <w:lang w:val="fi-FI" w:eastAsia="fi-FI"/>
              </w:rPr>
              <w:t>4.3. Muu vaikuttamistoiminta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_Toc117692926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8</w:t>
            </w:r>
            <w:r w:rsidRPr="004B6578">
              <w:rPr>
                <w:rFonts w:ascii="Arial" w:hAnsi="Arial" w:cs="Arial"/>
                <w:noProof/>
                <w:webHidden/>
              </w:rPr>
              <w:fldChar w:fldCharType="end"/>
            </w:r>
          </w:hyperlink>
        </w:p>
        <w:p w14:paraId="3548CF61" w14:textId="79D8635A" w:rsidR="004B6578" w:rsidRPr="004B6578" w:rsidRDefault="004B6578">
          <w:pPr>
            <w:pStyle w:val="TOC1"/>
            <w:tabs>
              <w:tab w:val="right" w:leader="dot" w:pos="9016"/>
            </w:tabs>
            <w:rPr>
              <w:rFonts w:ascii="Arial" w:eastAsiaTheme="minorEastAsia" w:hAnsi="Arial" w:cs="Arial"/>
              <w:noProof/>
              <w:lang w:val="fi-FI" w:eastAsia="fi-FI"/>
            </w:rPr>
          </w:pPr>
          <w:hyperlink w:anchor="_Toc117692927" w:history="1">
            <w:r w:rsidRPr="004B6578">
              <w:rPr>
                <w:rStyle w:val="Hyperlink"/>
                <w:rFonts w:ascii="Arial" w:eastAsia="Times New Roman" w:hAnsi="Arial" w:cs="Arial"/>
                <w:noProof/>
                <w:lang w:val="fi-FI" w:eastAsia="fi-FI"/>
              </w:rPr>
              <w:t>5. KOULUTUS</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_Toc117692927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8</w:t>
            </w:r>
            <w:r w:rsidRPr="004B6578">
              <w:rPr>
                <w:rFonts w:ascii="Arial" w:hAnsi="Arial" w:cs="Arial"/>
                <w:noProof/>
                <w:webHidden/>
              </w:rPr>
              <w:fldChar w:fldCharType="end"/>
            </w:r>
          </w:hyperlink>
        </w:p>
        <w:p w14:paraId="45489CBF" w14:textId="2CE23CE7" w:rsidR="004B6578" w:rsidRPr="004B6578" w:rsidRDefault="004B6578">
          <w:pPr>
            <w:pStyle w:val="TOC2"/>
            <w:tabs>
              <w:tab w:val="right" w:leader="dot" w:pos="9016"/>
            </w:tabs>
            <w:rPr>
              <w:rFonts w:ascii="Arial" w:eastAsiaTheme="minorEastAsia" w:hAnsi="Arial" w:cs="Arial"/>
              <w:noProof/>
              <w:lang w:val="fi-FI" w:eastAsia="fi-FI"/>
            </w:rPr>
          </w:pPr>
          <w:hyperlink w:anchor="_Toc117692928" w:history="1">
            <w:r w:rsidRPr="004B6578">
              <w:rPr>
                <w:rStyle w:val="Hyperlink"/>
                <w:rFonts w:ascii="Arial" w:eastAsia="Times New Roman" w:hAnsi="Arial" w:cs="Arial"/>
                <w:noProof/>
                <w:lang w:val="fi-FI" w:eastAsia="fi-FI"/>
              </w:rPr>
              <w:t>5.1. Koulutukset sitouttavat toimintaan</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_Toc117692928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8</w:t>
            </w:r>
            <w:r w:rsidRPr="004B6578">
              <w:rPr>
                <w:rFonts w:ascii="Arial" w:hAnsi="Arial" w:cs="Arial"/>
                <w:noProof/>
                <w:webHidden/>
              </w:rPr>
              <w:fldChar w:fldCharType="end"/>
            </w:r>
          </w:hyperlink>
        </w:p>
        <w:p w14:paraId="0DB2236E" w14:textId="0F557746" w:rsidR="004B6578" w:rsidRPr="004B6578" w:rsidRDefault="004B6578">
          <w:pPr>
            <w:pStyle w:val="TOC2"/>
            <w:tabs>
              <w:tab w:val="right" w:leader="dot" w:pos="9016"/>
            </w:tabs>
            <w:rPr>
              <w:rFonts w:ascii="Arial" w:eastAsiaTheme="minorEastAsia" w:hAnsi="Arial" w:cs="Arial"/>
              <w:noProof/>
              <w:lang w:val="fi-FI" w:eastAsia="fi-FI"/>
            </w:rPr>
          </w:pPr>
          <w:hyperlink w:anchor="_Toc117692929" w:history="1">
            <w:r w:rsidRPr="004B6578">
              <w:rPr>
                <w:rStyle w:val="Hyperlink"/>
                <w:rFonts w:ascii="Arial" w:eastAsia="Times New Roman" w:hAnsi="Arial" w:cs="Arial"/>
                <w:noProof/>
                <w:lang w:val="fi-FI" w:eastAsia="fi-FI"/>
              </w:rPr>
              <w:t>5.2. Changemaker-viikonloput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_Toc117692929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9</w:t>
            </w:r>
            <w:r w:rsidRPr="004B6578">
              <w:rPr>
                <w:rFonts w:ascii="Arial" w:hAnsi="Arial" w:cs="Arial"/>
                <w:noProof/>
                <w:webHidden/>
              </w:rPr>
              <w:fldChar w:fldCharType="end"/>
            </w:r>
          </w:hyperlink>
        </w:p>
        <w:p w14:paraId="0605F6DA" w14:textId="4E588479" w:rsidR="004B6578" w:rsidRPr="004B6578" w:rsidRDefault="004B6578">
          <w:pPr>
            <w:pStyle w:val="TOC2"/>
            <w:tabs>
              <w:tab w:val="right" w:leader="dot" w:pos="9016"/>
            </w:tabs>
            <w:rPr>
              <w:rFonts w:ascii="Arial" w:eastAsiaTheme="minorEastAsia" w:hAnsi="Arial" w:cs="Arial"/>
              <w:noProof/>
              <w:lang w:val="fi-FI" w:eastAsia="fi-FI"/>
            </w:rPr>
          </w:pPr>
          <w:hyperlink w:anchor="_Toc117692930" w:history="1">
            <w:r w:rsidRPr="004B6578">
              <w:rPr>
                <w:rStyle w:val="Hyperlink"/>
                <w:rFonts w:ascii="Arial" w:eastAsia="Times New Roman" w:hAnsi="Arial" w:cs="Arial"/>
                <w:noProof/>
                <w:lang w:val="fi-FI" w:eastAsia="fi-FI"/>
              </w:rPr>
              <w:t>5.3. Vaikuttamistoiminnan koulutus</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_Toc117692930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10</w:t>
            </w:r>
            <w:r w:rsidRPr="004B6578">
              <w:rPr>
                <w:rFonts w:ascii="Arial" w:hAnsi="Arial" w:cs="Arial"/>
                <w:noProof/>
                <w:webHidden/>
              </w:rPr>
              <w:fldChar w:fldCharType="end"/>
            </w:r>
          </w:hyperlink>
        </w:p>
        <w:p w14:paraId="2DDBAC0A" w14:textId="66EFFECC" w:rsidR="004B6578" w:rsidRPr="004B6578" w:rsidRDefault="004B6578">
          <w:pPr>
            <w:pStyle w:val="TOC2"/>
            <w:tabs>
              <w:tab w:val="right" w:leader="dot" w:pos="9016"/>
            </w:tabs>
            <w:rPr>
              <w:rFonts w:ascii="Arial" w:eastAsiaTheme="minorEastAsia" w:hAnsi="Arial" w:cs="Arial"/>
              <w:noProof/>
              <w:lang w:val="fi-FI" w:eastAsia="fi-FI"/>
            </w:rPr>
          </w:pPr>
          <w:hyperlink w:anchor="_Toc117692931" w:history="1">
            <w:r w:rsidRPr="004B6578">
              <w:rPr>
                <w:rStyle w:val="Hyperlink"/>
                <w:rFonts w:ascii="Arial" w:eastAsia="Times New Roman" w:hAnsi="Arial" w:cs="Arial"/>
                <w:noProof/>
                <w:lang w:val="fi-FI" w:eastAsia="fi-FI"/>
              </w:rPr>
              <w:t>5.4. Globalistin koulutukset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_Toc117692931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10</w:t>
            </w:r>
            <w:r w:rsidRPr="004B6578">
              <w:rPr>
                <w:rFonts w:ascii="Arial" w:hAnsi="Arial" w:cs="Arial"/>
                <w:noProof/>
                <w:webHidden/>
              </w:rPr>
              <w:fldChar w:fldCharType="end"/>
            </w:r>
          </w:hyperlink>
        </w:p>
        <w:p w14:paraId="5F63C0DD" w14:textId="7287DE03" w:rsidR="004B6578" w:rsidRPr="004B6578" w:rsidRDefault="004B6578">
          <w:pPr>
            <w:pStyle w:val="TOC1"/>
            <w:tabs>
              <w:tab w:val="right" w:leader="dot" w:pos="9016"/>
            </w:tabs>
            <w:rPr>
              <w:rFonts w:ascii="Arial" w:eastAsiaTheme="minorEastAsia" w:hAnsi="Arial" w:cs="Arial"/>
              <w:noProof/>
              <w:lang w:val="fi-FI" w:eastAsia="fi-FI"/>
            </w:rPr>
          </w:pPr>
          <w:hyperlink w:anchor="_Toc117692932" w:history="1">
            <w:r w:rsidRPr="004B6578">
              <w:rPr>
                <w:rStyle w:val="Hyperlink"/>
                <w:rFonts w:ascii="Arial" w:eastAsia="Times New Roman" w:hAnsi="Arial" w:cs="Arial"/>
                <w:noProof/>
                <w:lang w:val="fi-FI" w:eastAsia="fi-FI"/>
              </w:rPr>
              <w:t>6. TAPAHTUMAT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_Toc117692932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10</w:t>
            </w:r>
            <w:r w:rsidRPr="004B6578">
              <w:rPr>
                <w:rFonts w:ascii="Arial" w:hAnsi="Arial" w:cs="Arial"/>
                <w:noProof/>
                <w:webHidden/>
              </w:rPr>
              <w:fldChar w:fldCharType="end"/>
            </w:r>
          </w:hyperlink>
        </w:p>
        <w:p w14:paraId="10EAD832" w14:textId="47BD90BD" w:rsidR="004B6578" w:rsidRPr="004B6578" w:rsidRDefault="004B6578">
          <w:pPr>
            <w:pStyle w:val="TOC2"/>
            <w:tabs>
              <w:tab w:val="right" w:leader="dot" w:pos="9016"/>
            </w:tabs>
            <w:rPr>
              <w:rFonts w:ascii="Arial" w:eastAsiaTheme="minorEastAsia" w:hAnsi="Arial" w:cs="Arial"/>
              <w:noProof/>
              <w:lang w:val="fi-FI" w:eastAsia="fi-FI"/>
            </w:rPr>
          </w:pPr>
          <w:hyperlink w:anchor="_Toc117692933" w:history="1">
            <w:r w:rsidRPr="004B6578">
              <w:rPr>
                <w:rStyle w:val="Hyperlink"/>
                <w:rFonts w:ascii="Arial" w:eastAsia="Times New Roman" w:hAnsi="Arial" w:cs="Arial"/>
                <w:noProof/>
                <w:lang w:val="fi-FI" w:eastAsia="fi-FI"/>
              </w:rPr>
              <w:t>6.1. Yleisötapahtumat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_Toc117692933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10</w:t>
            </w:r>
            <w:r w:rsidRPr="004B6578">
              <w:rPr>
                <w:rFonts w:ascii="Arial" w:hAnsi="Arial" w:cs="Arial"/>
                <w:noProof/>
                <w:webHidden/>
              </w:rPr>
              <w:fldChar w:fldCharType="end"/>
            </w:r>
          </w:hyperlink>
        </w:p>
        <w:p w14:paraId="1C74BDF3" w14:textId="4EB455CC" w:rsidR="004B6578" w:rsidRPr="004B6578" w:rsidRDefault="004B6578">
          <w:pPr>
            <w:pStyle w:val="TOC2"/>
            <w:tabs>
              <w:tab w:val="right" w:leader="dot" w:pos="9016"/>
            </w:tabs>
            <w:rPr>
              <w:rFonts w:ascii="Arial" w:eastAsiaTheme="minorEastAsia" w:hAnsi="Arial" w:cs="Arial"/>
              <w:noProof/>
              <w:lang w:val="fi-FI" w:eastAsia="fi-FI"/>
            </w:rPr>
          </w:pPr>
          <w:hyperlink w:anchor="_Toc117692934" w:history="1">
            <w:r w:rsidRPr="004B6578">
              <w:rPr>
                <w:rStyle w:val="Hyperlink"/>
                <w:rFonts w:ascii="Arial" w:eastAsia="Times New Roman" w:hAnsi="Arial" w:cs="Arial"/>
                <w:noProof/>
                <w:lang w:val="fi-FI" w:eastAsia="fi-FI"/>
              </w:rPr>
              <w:t>6.2. Opiskelijatapahtumat ja kirkolliset nuorten tapahtumat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_Toc117692934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11</w:t>
            </w:r>
            <w:r w:rsidRPr="004B6578">
              <w:rPr>
                <w:rFonts w:ascii="Arial" w:hAnsi="Arial" w:cs="Arial"/>
                <w:noProof/>
                <w:webHidden/>
              </w:rPr>
              <w:fldChar w:fldCharType="end"/>
            </w:r>
          </w:hyperlink>
        </w:p>
        <w:p w14:paraId="45A7C734" w14:textId="4783DD2E" w:rsidR="004B6578" w:rsidRPr="004B6578" w:rsidRDefault="004B6578">
          <w:pPr>
            <w:pStyle w:val="TOC2"/>
            <w:tabs>
              <w:tab w:val="right" w:leader="dot" w:pos="9016"/>
            </w:tabs>
            <w:rPr>
              <w:rFonts w:ascii="Arial" w:eastAsiaTheme="minorEastAsia" w:hAnsi="Arial" w:cs="Arial"/>
              <w:noProof/>
              <w:lang w:val="fi-FI" w:eastAsia="fi-FI"/>
            </w:rPr>
          </w:pPr>
          <w:hyperlink w:anchor="_Toc117692935" w:history="1">
            <w:r w:rsidRPr="004B6578">
              <w:rPr>
                <w:rStyle w:val="Hyperlink"/>
                <w:rFonts w:ascii="Arial" w:eastAsia="Times New Roman" w:hAnsi="Arial" w:cs="Arial"/>
                <w:noProof/>
                <w:lang w:val="fi-FI" w:eastAsia="fi-FI"/>
              </w:rPr>
              <w:t>6.3. Kasvatustyöntekijöille suunnatut tapahtumat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_Toc117692935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11</w:t>
            </w:r>
            <w:r w:rsidRPr="004B6578">
              <w:rPr>
                <w:rFonts w:ascii="Arial" w:hAnsi="Arial" w:cs="Arial"/>
                <w:noProof/>
                <w:webHidden/>
              </w:rPr>
              <w:fldChar w:fldCharType="end"/>
            </w:r>
          </w:hyperlink>
        </w:p>
        <w:p w14:paraId="5091EB02" w14:textId="41C94E31" w:rsidR="004B6578" w:rsidRPr="004B6578" w:rsidRDefault="004B6578">
          <w:pPr>
            <w:pStyle w:val="TOC1"/>
            <w:tabs>
              <w:tab w:val="right" w:leader="dot" w:pos="9016"/>
            </w:tabs>
            <w:rPr>
              <w:rFonts w:ascii="Arial" w:eastAsiaTheme="minorEastAsia" w:hAnsi="Arial" w:cs="Arial"/>
              <w:noProof/>
              <w:lang w:val="fi-FI" w:eastAsia="fi-FI"/>
            </w:rPr>
          </w:pPr>
          <w:hyperlink w:anchor="_Toc117692936" w:history="1">
            <w:r w:rsidRPr="004B6578">
              <w:rPr>
                <w:rStyle w:val="Hyperlink"/>
                <w:rFonts w:ascii="Arial" w:eastAsia="Times New Roman" w:hAnsi="Arial" w:cs="Arial"/>
                <w:noProof/>
                <w:lang w:val="fi-FI" w:eastAsia="fi-FI"/>
              </w:rPr>
              <w:t>7. GLOBALISTI</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_Toc117692936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11</w:t>
            </w:r>
            <w:r w:rsidRPr="004B6578">
              <w:rPr>
                <w:rFonts w:ascii="Arial" w:hAnsi="Arial" w:cs="Arial"/>
                <w:noProof/>
                <w:webHidden/>
              </w:rPr>
              <w:fldChar w:fldCharType="end"/>
            </w:r>
          </w:hyperlink>
        </w:p>
        <w:p w14:paraId="08F192C2" w14:textId="65A80FCE" w:rsidR="004B6578" w:rsidRPr="004B6578" w:rsidRDefault="004B6578">
          <w:pPr>
            <w:pStyle w:val="TOC2"/>
            <w:tabs>
              <w:tab w:val="right" w:leader="dot" w:pos="9016"/>
            </w:tabs>
            <w:rPr>
              <w:rFonts w:ascii="Arial" w:eastAsiaTheme="minorEastAsia" w:hAnsi="Arial" w:cs="Arial"/>
              <w:noProof/>
              <w:lang w:val="fi-FI" w:eastAsia="fi-FI"/>
            </w:rPr>
          </w:pPr>
          <w:hyperlink w:anchor="_Toc117692937" w:history="1">
            <w:r w:rsidRPr="004B6578">
              <w:rPr>
                <w:rStyle w:val="Hyperlink"/>
                <w:rFonts w:ascii="Arial" w:eastAsia="Times New Roman" w:hAnsi="Arial" w:cs="Arial"/>
                <w:noProof/>
                <w:lang w:val="fi-FI" w:eastAsia="fi-FI"/>
              </w:rPr>
              <w:t>7.1. Globalistin sisältö</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_Toc117692937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11</w:t>
            </w:r>
            <w:r w:rsidRPr="004B6578">
              <w:rPr>
                <w:rFonts w:ascii="Arial" w:hAnsi="Arial" w:cs="Arial"/>
                <w:noProof/>
                <w:webHidden/>
              </w:rPr>
              <w:fldChar w:fldCharType="end"/>
            </w:r>
          </w:hyperlink>
        </w:p>
        <w:p w14:paraId="3697C696" w14:textId="0D849055" w:rsidR="004B6578" w:rsidRPr="004B6578" w:rsidRDefault="004B6578">
          <w:pPr>
            <w:pStyle w:val="TOC2"/>
            <w:tabs>
              <w:tab w:val="right" w:leader="dot" w:pos="9016"/>
            </w:tabs>
            <w:rPr>
              <w:rFonts w:ascii="Arial" w:eastAsiaTheme="minorEastAsia" w:hAnsi="Arial" w:cs="Arial"/>
              <w:noProof/>
              <w:lang w:val="fi-FI" w:eastAsia="fi-FI"/>
            </w:rPr>
          </w:pPr>
          <w:hyperlink w:anchor="_Toc117692938" w:history="1">
            <w:r w:rsidRPr="004B6578">
              <w:rPr>
                <w:rStyle w:val="Hyperlink"/>
                <w:rFonts w:ascii="Arial" w:eastAsia="Times New Roman" w:hAnsi="Arial" w:cs="Arial"/>
                <w:noProof/>
                <w:lang w:val="fi-FI" w:eastAsia="fi-FI"/>
              </w:rPr>
              <w:t>7.2. Globalistin toimituskunta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_Toc117692938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11</w:t>
            </w:r>
            <w:r w:rsidRPr="004B6578">
              <w:rPr>
                <w:rFonts w:ascii="Arial" w:hAnsi="Arial" w:cs="Arial"/>
                <w:noProof/>
                <w:webHidden/>
              </w:rPr>
              <w:fldChar w:fldCharType="end"/>
            </w:r>
          </w:hyperlink>
        </w:p>
        <w:p w14:paraId="77AA457A" w14:textId="258B32AA" w:rsidR="004B6578" w:rsidRPr="004B6578" w:rsidRDefault="004B6578">
          <w:pPr>
            <w:pStyle w:val="TOC2"/>
            <w:tabs>
              <w:tab w:val="right" w:leader="dot" w:pos="9016"/>
            </w:tabs>
            <w:rPr>
              <w:rFonts w:ascii="Arial" w:eastAsiaTheme="minorEastAsia" w:hAnsi="Arial" w:cs="Arial"/>
              <w:noProof/>
              <w:lang w:val="fi-FI" w:eastAsia="fi-FI"/>
            </w:rPr>
          </w:pPr>
          <w:hyperlink w:anchor="_Toc117692939" w:history="1">
            <w:r w:rsidRPr="004B6578">
              <w:rPr>
                <w:rStyle w:val="Hyperlink"/>
                <w:rFonts w:ascii="Arial" w:eastAsia="Times New Roman" w:hAnsi="Arial" w:cs="Arial"/>
                <w:noProof/>
                <w:lang w:val="fi-FI" w:eastAsia="fi-FI"/>
              </w:rPr>
              <w:t>7.3. Globalisti-podcast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_Toc117692939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12</w:t>
            </w:r>
            <w:r w:rsidRPr="004B6578">
              <w:rPr>
                <w:rFonts w:ascii="Arial" w:hAnsi="Arial" w:cs="Arial"/>
                <w:noProof/>
                <w:webHidden/>
              </w:rPr>
              <w:fldChar w:fldCharType="end"/>
            </w:r>
          </w:hyperlink>
        </w:p>
        <w:p w14:paraId="5A38431E" w14:textId="3063189F" w:rsidR="004B6578" w:rsidRPr="004B6578" w:rsidRDefault="004B6578">
          <w:pPr>
            <w:pStyle w:val="TOC1"/>
            <w:tabs>
              <w:tab w:val="right" w:leader="dot" w:pos="9016"/>
            </w:tabs>
            <w:rPr>
              <w:rFonts w:ascii="Arial" w:eastAsiaTheme="minorEastAsia" w:hAnsi="Arial" w:cs="Arial"/>
              <w:noProof/>
              <w:lang w:val="fi-FI" w:eastAsia="fi-FI"/>
            </w:rPr>
          </w:pPr>
          <w:hyperlink w:anchor="_Toc117692940" w:history="1">
            <w:r w:rsidRPr="004B6578">
              <w:rPr>
                <w:rStyle w:val="Hyperlink"/>
                <w:rFonts w:ascii="Arial" w:eastAsia="Times New Roman" w:hAnsi="Arial" w:cs="Arial"/>
                <w:noProof/>
                <w:lang w:val="fi-FI" w:eastAsia="fi-FI"/>
              </w:rPr>
              <w:t>8. JÄSENASIAT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_Toc117692940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13</w:t>
            </w:r>
            <w:r w:rsidRPr="004B6578">
              <w:rPr>
                <w:rFonts w:ascii="Arial" w:hAnsi="Arial" w:cs="Arial"/>
                <w:noProof/>
                <w:webHidden/>
              </w:rPr>
              <w:fldChar w:fldCharType="end"/>
            </w:r>
          </w:hyperlink>
        </w:p>
        <w:p w14:paraId="3B73C205" w14:textId="789C0BC0" w:rsidR="004B6578" w:rsidRPr="004B6578" w:rsidRDefault="004B6578">
          <w:pPr>
            <w:pStyle w:val="TOC2"/>
            <w:tabs>
              <w:tab w:val="right" w:leader="dot" w:pos="9016"/>
            </w:tabs>
            <w:rPr>
              <w:rFonts w:ascii="Arial" w:eastAsiaTheme="minorEastAsia" w:hAnsi="Arial" w:cs="Arial"/>
              <w:noProof/>
              <w:lang w:val="fi-FI" w:eastAsia="fi-FI"/>
            </w:rPr>
          </w:pPr>
          <w:hyperlink w:anchor="_Toc117692941" w:history="1">
            <w:r w:rsidRPr="004B6578">
              <w:rPr>
                <w:rStyle w:val="Hyperlink"/>
                <w:rFonts w:ascii="Arial" w:eastAsia="Times New Roman" w:hAnsi="Arial" w:cs="Arial"/>
                <w:noProof/>
                <w:lang w:val="fi-FI" w:eastAsia="fi-FI"/>
              </w:rPr>
              <w:t>8.1. Jäsenrekrytointi ja jäsenten sitouttaminen</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_Toc117692941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13</w:t>
            </w:r>
            <w:r w:rsidRPr="004B6578">
              <w:rPr>
                <w:rFonts w:ascii="Arial" w:hAnsi="Arial" w:cs="Arial"/>
                <w:noProof/>
                <w:webHidden/>
              </w:rPr>
              <w:fldChar w:fldCharType="end"/>
            </w:r>
          </w:hyperlink>
        </w:p>
        <w:p w14:paraId="62E717C6" w14:textId="480BD8B7" w:rsidR="004B6578" w:rsidRPr="004B6578" w:rsidRDefault="004B6578">
          <w:pPr>
            <w:pStyle w:val="TOC2"/>
            <w:tabs>
              <w:tab w:val="right" w:leader="dot" w:pos="9016"/>
            </w:tabs>
            <w:rPr>
              <w:rFonts w:ascii="Arial" w:eastAsiaTheme="minorEastAsia" w:hAnsi="Arial" w:cs="Arial"/>
              <w:noProof/>
              <w:lang w:val="fi-FI" w:eastAsia="fi-FI"/>
            </w:rPr>
          </w:pPr>
          <w:hyperlink w:anchor="_Toc117692942" w:history="1">
            <w:r w:rsidRPr="004B6578">
              <w:rPr>
                <w:rStyle w:val="Hyperlink"/>
                <w:rFonts w:ascii="Arial" w:eastAsia="Times New Roman" w:hAnsi="Arial" w:cs="Arial"/>
                <w:noProof/>
                <w:lang w:val="fi-FI" w:eastAsia="fi-FI"/>
              </w:rPr>
              <w:t>8.2. Changementor</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_Toc117692942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14</w:t>
            </w:r>
            <w:r w:rsidRPr="004B6578">
              <w:rPr>
                <w:rFonts w:ascii="Arial" w:hAnsi="Arial" w:cs="Arial"/>
                <w:noProof/>
                <w:webHidden/>
              </w:rPr>
              <w:fldChar w:fldCharType="end"/>
            </w:r>
          </w:hyperlink>
        </w:p>
        <w:p w14:paraId="5687FE97" w14:textId="6B7B7A9B" w:rsidR="004B6578" w:rsidRPr="004B6578" w:rsidRDefault="004B6578">
          <w:pPr>
            <w:pStyle w:val="TOC1"/>
            <w:tabs>
              <w:tab w:val="right" w:leader="dot" w:pos="9016"/>
            </w:tabs>
            <w:rPr>
              <w:rFonts w:ascii="Arial" w:eastAsiaTheme="minorEastAsia" w:hAnsi="Arial" w:cs="Arial"/>
              <w:noProof/>
              <w:lang w:val="fi-FI" w:eastAsia="fi-FI"/>
            </w:rPr>
          </w:pPr>
          <w:hyperlink w:anchor="_Toc117692943" w:history="1">
            <w:r w:rsidRPr="004B6578">
              <w:rPr>
                <w:rStyle w:val="Hyperlink"/>
                <w:rFonts w:ascii="Arial" w:eastAsia="Times New Roman" w:hAnsi="Arial" w:cs="Arial"/>
                <w:noProof/>
                <w:lang w:val="fi-FI" w:eastAsia="fi-FI"/>
              </w:rPr>
              <w:t>9. VIESTINTÄ</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_Toc117692943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14</w:t>
            </w:r>
            <w:r w:rsidRPr="004B6578">
              <w:rPr>
                <w:rFonts w:ascii="Arial" w:hAnsi="Arial" w:cs="Arial"/>
                <w:noProof/>
                <w:webHidden/>
              </w:rPr>
              <w:fldChar w:fldCharType="end"/>
            </w:r>
          </w:hyperlink>
        </w:p>
        <w:p w14:paraId="3A3EC3C4" w14:textId="66DC9E19" w:rsidR="004B6578" w:rsidRPr="004B6578" w:rsidRDefault="004B6578">
          <w:pPr>
            <w:pStyle w:val="TOC2"/>
            <w:tabs>
              <w:tab w:val="right" w:leader="dot" w:pos="9016"/>
            </w:tabs>
            <w:rPr>
              <w:rFonts w:ascii="Arial" w:eastAsiaTheme="minorEastAsia" w:hAnsi="Arial" w:cs="Arial"/>
              <w:noProof/>
              <w:lang w:val="fi-FI" w:eastAsia="fi-FI"/>
            </w:rPr>
          </w:pPr>
          <w:hyperlink w:anchor="_Toc117692944" w:history="1">
            <w:r w:rsidRPr="004B6578">
              <w:rPr>
                <w:rStyle w:val="Hyperlink"/>
                <w:rFonts w:ascii="Arial" w:eastAsia="Times New Roman" w:hAnsi="Arial" w:cs="Arial"/>
                <w:noProof/>
                <w:lang w:val="fi-FI" w:eastAsia="fi-FI"/>
              </w:rPr>
              <w:t>9.1. Nettisivut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_Toc117692944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14</w:t>
            </w:r>
            <w:r w:rsidRPr="004B6578">
              <w:rPr>
                <w:rFonts w:ascii="Arial" w:hAnsi="Arial" w:cs="Arial"/>
                <w:noProof/>
                <w:webHidden/>
              </w:rPr>
              <w:fldChar w:fldCharType="end"/>
            </w:r>
          </w:hyperlink>
        </w:p>
        <w:p w14:paraId="14E91909" w14:textId="6D68EC9C" w:rsidR="004B6578" w:rsidRPr="004B6578" w:rsidRDefault="004B6578">
          <w:pPr>
            <w:pStyle w:val="TOC2"/>
            <w:tabs>
              <w:tab w:val="right" w:leader="dot" w:pos="9016"/>
            </w:tabs>
            <w:rPr>
              <w:rFonts w:ascii="Arial" w:eastAsiaTheme="minorEastAsia" w:hAnsi="Arial" w:cs="Arial"/>
              <w:noProof/>
              <w:lang w:val="fi-FI" w:eastAsia="fi-FI"/>
            </w:rPr>
          </w:pPr>
          <w:hyperlink w:anchor="_Toc117692945" w:history="1">
            <w:r w:rsidRPr="004B6578">
              <w:rPr>
                <w:rStyle w:val="Hyperlink"/>
                <w:rFonts w:ascii="Arial" w:eastAsia="Times New Roman" w:hAnsi="Arial" w:cs="Arial"/>
                <w:noProof/>
                <w:lang w:val="fi-FI" w:eastAsia="fi-FI"/>
              </w:rPr>
              <w:t>9.2. Sosiaalinen media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_Toc117692945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14</w:t>
            </w:r>
            <w:r w:rsidRPr="004B6578">
              <w:rPr>
                <w:rFonts w:ascii="Arial" w:hAnsi="Arial" w:cs="Arial"/>
                <w:noProof/>
                <w:webHidden/>
              </w:rPr>
              <w:fldChar w:fldCharType="end"/>
            </w:r>
          </w:hyperlink>
        </w:p>
        <w:p w14:paraId="4D723826" w14:textId="4D70E412" w:rsidR="004B6578" w:rsidRPr="004B6578" w:rsidRDefault="004B6578">
          <w:pPr>
            <w:pStyle w:val="TOC2"/>
            <w:tabs>
              <w:tab w:val="right" w:leader="dot" w:pos="9016"/>
            </w:tabs>
            <w:rPr>
              <w:rFonts w:ascii="Arial" w:eastAsiaTheme="minorEastAsia" w:hAnsi="Arial" w:cs="Arial"/>
              <w:noProof/>
              <w:lang w:val="fi-FI" w:eastAsia="fi-FI"/>
            </w:rPr>
          </w:pPr>
          <w:hyperlink w:anchor="_Toc117692946" w:history="1">
            <w:r w:rsidRPr="004B6578">
              <w:rPr>
                <w:rStyle w:val="Hyperlink"/>
                <w:rFonts w:ascii="Arial" w:eastAsia="Times New Roman" w:hAnsi="Arial" w:cs="Arial"/>
                <w:noProof/>
                <w:lang w:val="fi-FI" w:eastAsia="fi-FI"/>
              </w:rPr>
              <w:t>9.3. Uutiskirje ja sähköpostilistat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_Toc117692946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15</w:t>
            </w:r>
            <w:r w:rsidRPr="004B6578">
              <w:rPr>
                <w:rFonts w:ascii="Arial" w:hAnsi="Arial" w:cs="Arial"/>
                <w:noProof/>
                <w:webHidden/>
              </w:rPr>
              <w:fldChar w:fldCharType="end"/>
            </w:r>
          </w:hyperlink>
        </w:p>
        <w:p w14:paraId="31E0E764" w14:textId="03CD54E4" w:rsidR="004B6578" w:rsidRPr="004B6578" w:rsidRDefault="004B6578">
          <w:pPr>
            <w:pStyle w:val="TOC1"/>
            <w:tabs>
              <w:tab w:val="right" w:leader="dot" w:pos="9016"/>
            </w:tabs>
            <w:rPr>
              <w:rFonts w:ascii="Arial" w:eastAsiaTheme="minorEastAsia" w:hAnsi="Arial" w:cs="Arial"/>
              <w:noProof/>
              <w:lang w:val="fi-FI" w:eastAsia="fi-FI"/>
            </w:rPr>
          </w:pPr>
          <w:hyperlink w:anchor="_Toc117692947" w:history="1">
            <w:r w:rsidRPr="004B6578">
              <w:rPr>
                <w:rStyle w:val="Hyperlink"/>
                <w:rFonts w:ascii="Arial" w:eastAsia="Times New Roman" w:hAnsi="Arial" w:cs="Arial"/>
                <w:noProof/>
                <w:lang w:val="fi-FI" w:eastAsia="fi-FI"/>
              </w:rPr>
              <w:t>10. PAIKALLINEN TOIMINTA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_Toc117692947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15</w:t>
            </w:r>
            <w:r w:rsidRPr="004B6578">
              <w:rPr>
                <w:rFonts w:ascii="Arial" w:hAnsi="Arial" w:cs="Arial"/>
                <w:noProof/>
                <w:webHidden/>
              </w:rPr>
              <w:fldChar w:fldCharType="end"/>
            </w:r>
          </w:hyperlink>
        </w:p>
        <w:p w14:paraId="1C19BC26" w14:textId="31A4011C" w:rsidR="004B6578" w:rsidRPr="004B6578" w:rsidRDefault="004B6578">
          <w:pPr>
            <w:pStyle w:val="TOC2"/>
            <w:tabs>
              <w:tab w:val="right" w:leader="dot" w:pos="9016"/>
            </w:tabs>
            <w:rPr>
              <w:rFonts w:ascii="Arial" w:eastAsiaTheme="minorEastAsia" w:hAnsi="Arial" w:cs="Arial"/>
              <w:noProof/>
              <w:lang w:val="fi-FI" w:eastAsia="fi-FI"/>
            </w:rPr>
          </w:pPr>
          <w:hyperlink w:anchor="_Toc117692948" w:history="1">
            <w:r w:rsidRPr="004B6578">
              <w:rPr>
                <w:rStyle w:val="Hyperlink"/>
                <w:rFonts w:ascii="Arial" w:eastAsia="Times New Roman" w:hAnsi="Arial" w:cs="Arial"/>
                <w:noProof/>
                <w:lang w:val="fi-FI" w:eastAsia="fi-FI"/>
              </w:rPr>
              <w:t>10.1. Paikallisen toiminnan toteutus</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_Toc117692948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15</w:t>
            </w:r>
            <w:r w:rsidRPr="004B6578">
              <w:rPr>
                <w:rFonts w:ascii="Arial" w:hAnsi="Arial" w:cs="Arial"/>
                <w:noProof/>
                <w:webHidden/>
              </w:rPr>
              <w:fldChar w:fldCharType="end"/>
            </w:r>
          </w:hyperlink>
        </w:p>
        <w:p w14:paraId="2253C8F6" w14:textId="4383010A" w:rsidR="004B6578" w:rsidRPr="004B6578" w:rsidRDefault="004B6578">
          <w:pPr>
            <w:pStyle w:val="TOC2"/>
            <w:tabs>
              <w:tab w:val="right" w:leader="dot" w:pos="9016"/>
            </w:tabs>
            <w:rPr>
              <w:rFonts w:ascii="Arial" w:eastAsiaTheme="minorEastAsia" w:hAnsi="Arial" w:cs="Arial"/>
              <w:noProof/>
              <w:lang w:val="fi-FI" w:eastAsia="fi-FI"/>
            </w:rPr>
          </w:pPr>
          <w:hyperlink w:anchor="_Toc117692949" w:history="1">
            <w:r w:rsidRPr="004B6578">
              <w:rPr>
                <w:rStyle w:val="Hyperlink"/>
                <w:rFonts w:ascii="Arial" w:eastAsia="Times New Roman" w:hAnsi="Arial" w:cs="Arial"/>
                <w:noProof/>
                <w:lang w:val="fi-FI" w:eastAsia="fi-FI"/>
              </w:rPr>
              <w:t>10.2. Paikallisen toiminnan tukeminen</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_Toc117692949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16</w:t>
            </w:r>
            <w:r w:rsidRPr="004B6578">
              <w:rPr>
                <w:rFonts w:ascii="Arial" w:hAnsi="Arial" w:cs="Arial"/>
                <w:noProof/>
                <w:webHidden/>
              </w:rPr>
              <w:fldChar w:fldCharType="end"/>
            </w:r>
          </w:hyperlink>
        </w:p>
        <w:p w14:paraId="03513FF7" w14:textId="0B06FBE8" w:rsidR="004B6578" w:rsidRPr="004B6578" w:rsidRDefault="004B6578">
          <w:pPr>
            <w:pStyle w:val="TOC2"/>
            <w:tabs>
              <w:tab w:val="right" w:leader="dot" w:pos="9016"/>
            </w:tabs>
            <w:rPr>
              <w:rFonts w:ascii="Arial" w:eastAsiaTheme="minorEastAsia" w:hAnsi="Arial" w:cs="Arial"/>
              <w:noProof/>
              <w:lang w:val="fi-FI" w:eastAsia="fi-FI"/>
            </w:rPr>
          </w:pPr>
          <w:hyperlink w:anchor="_Toc117692950" w:history="1">
            <w:r w:rsidRPr="004B6578">
              <w:rPr>
                <w:rStyle w:val="Hyperlink"/>
                <w:rFonts w:ascii="Arial" w:eastAsia="Times New Roman" w:hAnsi="Arial" w:cs="Arial"/>
                <w:noProof/>
                <w:lang w:val="fi-FI" w:eastAsia="fi-FI"/>
              </w:rPr>
              <w:t>10.3. Paikallisen toiminnan laajentaminen</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_Toc117692950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16</w:t>
            </w:r>
            <w:r w:rsidRPr="004B6578">
              <w:rPr>
                <w:rFonts w:ascii="Arial" w:hAnsi="Arial" w:cs="Arial"/>
                <w:noProof/>
                <w:webHidden/>
              </w:rPr>
              <w:fldChar w:fldCharType="end"/>
            </w:r>
          </w:hyperlink>
        </w:p>
        <w:p w14:paraId="5F0F9BDA" w14:textId="1B85F608" w:rsidR="004B6578" w:rsidRPr="004B6578" w:rsidRDefault="004B6578">
          <w:pPr>
            <w:pStyle w:val="TOC1"/>
            <w:tabs>
              <w:tab w:val="right" w:leader="dot" w:pos="9016"/>
            </w:tabs>
            <w:rPr>
              <w:rFonts w:ascii="Arial" w:eastAsiaTheme="minorEastAsia" w:hAnsi="Arial" w:cs="Arial"/>
              <w:noProof/>
              <w:lang w:val="fi-FI" w:eastAsia="fi-FI"/>
            </w:rPr>
          </w:pPr>
          <w:hyperlink w:anchor="_Toc117692951" w:history="1">
            <w:r w:rsidRPr="004B6578">
              <w:rPr>
                <w:rStyle w:val="Hyperlink"/>
                <w:rFonts w:ascii="Arial" w:eastAsia="Times New Roman" w:hAnsi="Arial" w:cs="Arial"/>
                <w:noProof/>
                <w:lang w:val="fi-FI" w:eastAsia="fi-FI"/>
              </w:rPr>
              <w:t>11. KANSAINVÄLINEN TOIMINTA</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_Toc117692951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17</w:t>
            </w:r>
            <w:r w:rsidRPr="004B6578">
              <w:rPr>
                <w:rFonts w:ascii="Arial" w:hAnsi="Arial" w:cs="Arial"/>
                <w:noProof/>
                <w:webHidden/>
              </w:rPr>
              <w:fldChar w:fldCharType="end"/>
            </w:r>
          </w:hyperlink>
        </w:p>
        <w:p w14:paraId="74DAF214" w14:textId="0D4EA74F" w:rsidR="004B6578" w:rsidRPr="004B6578" w:rsidRDefault="004B6578">
          <w:pPr>
            <w:pStyle w:val="TOC1"/>
            <w:tabs>
              <w:tab w:val="right" w:leader="dot" w:pos="9016"/>
            </w:tabs>
            <w:rPr>
              <w:rFonts w:ascii="Arial" w:eastAsiaTheme="minorEastAsia" w:hAnsi="Arial" w:cs="Arial"/>
              <w:noProof/>
              <w:lang w:val="fi-FI" w:eastAsia="fi-FI"/>
            </w:rPr>
          </w:pPr>
          <w:hyperlink w:anchor="_Toc117692952" w:history="1">
            <w:r w:rsidRPr="004B6578">
              <w:rPr>
                <w:rStyle w:val="Hyperlink"/>
                <w:rFonts w:ascii="Arial" w:eastAsia="Times New Roman" w:hAnsi="Arial" w:cs="Arial"/>
                <w:noProof/>
                <w:lang w:val="fi-FI" w:eastAsia="fi-FI"/>
              </w:rPr>
              <w:t>12. YHTEISTYÖKUMPPANIT JA SIDOSRYHMÄT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_Toc117692952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17</w:t>
            </w:r>
            <w:r w:rsidRPr="004B6578">
              <w:rPr>
                <w:rFonts w:ascii="Arial" w:hAnsi="Arial" w:cs="Arial"/>
                <w:noProof/>
                <w:webHidden/>
              </w:rPr>
              <w:fldChar w:fldCharType="end"/>
            </w:r>
          </w:hyperlink>
        </w:p>
        <w:p w14:paraId="0E85F217" w14:textId="36C4B728" w:rsidR="004B6578" w:rsidRPr="004B6578" w:rsidRDefault="004B6578">
          <w:pPr>
            <w:pStyle w:val="TOC2"/>
            <w:tabs>
              <w:tab w:val="right" w:leader="dot" w:pos="9016"/>
            </w:tabs>
            <w:rPr>
              <w:rFonts w:ascii="Arial" w:eastAsiaTheme="minorEastAsia" w:hAnsi="Arial" w:cs="Arial"/>
              <w:noProof/>
              <w:lang w:val="fi-FI" w:eastAsia="fi-FI"/>
            </w:rPr>
          </w:pPr>
          <w:hyperlink w:anchor="_Toc117692953" w:history="1">
            <w:r w:rsidRPr="004B6578">
              <w:rPr>
                <w:rStyle w:val="Hyperlink"/>
                <w:rFonts w:ascii="Arial" w:eastAsia="Times New Roman" w:hAnsi="Arial" w:cs="Arial"/>
                <w:noProof/>
                <w:lang w:val="fi-FI" w:eastAsia="fi-FI"/>
              </w:rPr>
              <w:t>12.1. Kirkon Ulkomaanapu</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_Toc117692953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17</w:t>
            </w:r>
            <w:r w:rsidRPr="004B6578">
              <w:rPr>
                <w:rFonts w:ascii="Arial" w:hAnsi="Arial" w:cs="Arial"/>
                <w:noProof/>
                <w:webHidden/>
              </w:rPr>
              <w:fldChar w:fldCharType="end"/>
            </w:r>
          </w:hyperlink>
        </w:p>
        <w:p w14:paraId="43A5038B" w14:textId="7EB81607" w:rsidR="004B6578" w:rsidRPr="004B6578" w:rsidRDefault="004B6578">
          <w:pPr>
            <w:pStyle w:val="TOC2"/>
            <w:tabs>
              <w:tab w:val="right" w:leader="dot" w:pos="9016"/>
            </w:tabs>
            <w:rPr>
              <w:rFonts w:ascii="Arial" w:eastAsiaTheme="minorEastAsia" w:hAnsi="Arial" w:cs="Arial"/>
              <w:noProof/>
              <w:lang w:val="fi-FI" w:eastAsia="fi-FI"/>
            </w:rPr>
          </w:pPr>
          <w:hyperlink w:anchor="_Toc117692954" w:history="1">
            <w:r w:rsidRPr="004B6578">
              <w:rPr>
                <w:rStyle w:val="Hyperlink"/>
                <w:rFonts w:ascii="Arial" w:eastAsia="Times New Roman" w:hAnsi="Arial" w:cs="Arial"/>
                <w:noProof/>
                <w:lang w:val="fi-FI" w:eastAsia="fi-FI"/>
              </w:rPr>
              <w:t>12.2. Fingo ry</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_Toc117692954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17</w:t>
            </w:r>
            <w:r w:rsidRPr="004B6578">
              <w:rPr>
                <w:rFonts w:ascii="Arial" w:hAnsi="Arial" w:cs="Arial"/>
                <w:noProof/>
                <w:webHidden/>
              </w:rPr>
              <w:fldChar w:fldCharType="end"/>
            </w:r>
          </w:hyperlink>
        </w:p>
        <w:p w14:paraId="2C85C543" w14:textId="57658107" w:rsidR="004B6578" w:rsidRPr="004B6578" w:rsidRDefault="004B6578">
          <w:pPr>
            <w:pStyle w:val="TOC2"/>
            <w:tabs>
              <w:tab w:val="right" w:leader="dot" w:pos="9016"/>
            </w:tabs>
            <w:rPr>
              <w:rFonts w:ascii="Arial" w:eastAsiaTheme="minorEastAsia" w:hAnsi="Arial" w:cs="Arial"/>
              <w:noProof/>
              <w:lang w:val="fi-FI" w:eastAsia="fi-FI"/>
            </w:rPr>
          </w:pPr>
          <w:hyperlink w:anchor="_Toc117692955" w:history="1">
            <w:r w:rsidRPr="004B6578">
              <w:rPr>
                <w:rStyle w:val="Hyperlink"/>
                <w:rFonts w:ascii="Arial" w:eastAsia="Times New Roman" w:hAnsi="Arial" w:cs="Arial"/>
                <w:noProof/>
                <w:lang w:val="fi-FI" w:eastAsia="fi-FI"/>
              </w:rPr>
              <w:t>12.3. Kirkon kasvatustyö ja seurakunnat</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_Toc117692955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17</w:t>
            </w:r>
            <w:r w:rsidRPr="004B6578">
              <w:rPr>
                <w:rFonts w:ascii="Arial" w:hAnsi="Arial" w:cs="Arial"/>
                <w:noProof/>
                <w:webHidden/>
              </w:rPr>
              <w:fldChar w:fldCharType="end"/>
            </w:r>
          </w:hyperlink>
        </w:p>
        <w:p w14:paraId="22ED660C" w14:textId="4DFECF7B" w:rsidR="004B6578" w:rsidRPr="004B6578" w:rsidRDefault="004B6578">
          <w:pPr>
            <w:pStyle w:val="TOC2"/>
            <w:tabs>
              <w:tab w:val="right" w:leader="dot" w:pos="9016"/>
            </w:tabs>
            <w:rPr>
              <w:rFonts w:ascii="Arial" w:eastAsiaTheme="minorEastAsia" w:hAnsi="Arial" w:cs="Arial"/>
              <w:noProof/>
              <w:lang w:val="fi-FI" w:eastAsia="fi-FI"/>
            </w:rPr>
          </w:pPr>
          <w:hyperlink w:anchor="_Toc117692956" w:history="1">
            <w:r w:rsidRPr="004B6578">
              <w:rPr>
                <w:rStyle w:val="Hyperlink"/>
                <w:rFonts w:ascii="Arial" w:eastAsia="Times New Roman" w:hAnsi="Arial" w:cs="Arial"/>
                <w:noProof/>
                <w:lang w:val="fi-FI" w:eastAsia="fi-FI"/>
              </w:rPr>
              <w:t>12.4. Nuorisoyhteistyö Allianssi</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_Toc117692956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18</w:t>
            </w:r>
            <w:r w:rsidRPr="004B6578">
              <w:rPr>
                <w:rFonts w:ascii="Arial" w:hAnsi="Arial" w:cs="Arial"/>
                <w:noProof/>
                <w:webHidden/>
              </w:rPr>
              <w:fldChar w:fldCharType="end"/>
            </w:r>
          </w:hyperlink>
        </w:p>
        <w:p w14:paraId="08709183" w14:textId="6545AA0B" w:rsidR="004B6578" w:rsidRPr="004B6578" w:rsidRDefault="004B6578">
          <w:pPr>
            <w:pStyle w:val="TOC1"/>
            <w:tabs>
              <w:tab w:val="right" w:leader="dot" w:pos="9016"/>
            </w:tabs>
            <w:rPr>
              <w:rFonts w:ascii="Arial" w:eastAsiaTheme="minorEastAsia" w:hAnsi="Arial" w:cs="Arial"/>
              <w:noProof/>
              <w:lang w:val="fi-FI" w:eastAsia="fi-FI"/>
            </w:rPr>
          </w:pPr>
          <w:hyperlink w:anchor="_Toc117692957" w:history="1">
            <w:r w:rsidRPr="004B6578">
              <w:rPr>
                <w:rStyle w:val="Hyperlink"/>
                <w:rFonts w:ascii="Arial" w:eastAsia="Times New Roman" w:hAnsi="Arial" w:cs="Arial"/>
                <w:noProof/>
                <w:lang w:val="fi-FI" w:eastAsia="fi-FI"/>
              </w:rPr>
              <w:t>LIITE 1: CHANGEMAKERIN VUOSIKALENTERI 2023</w:t>
            </w:r>
            <w:r w:rsidRPr="004B6578">
              <w:rPr>
                <w:rFonts w:ascii="Arial" w:hAnsi="Arial" w:cs="Arial"/>
                <w:noProof/>
                <w:webHidden/>
              </w:rPr>
              <w:tab/>
            </w:r>
            <w:r w:rsidRPr="004B6578">
              <w:rPr>
                <w:rFonts w:ascii="Arial" w:hAnsi="Arial" w:cs="Arial"/>
                <w:noProof/>
                <w:webHidden/>
              </w:rPr>
              <w:fldChar w:fldCharType="begin"/>
            </w:r>
            <w:r w:rsidRPr="004B6578">
              <w:rPr>
                <w:rFonts w:ascii="Arial" w:hAnsi="Arial" w:cs="Arial"/>
                <w:noProof/>
                <w:webHidden/>
              </w:rPr>
              <w:instrText xml:space="preserve"> PAGEREF _Toc117692957 \h </w:instrText>
            </w:r>
            <w:r w:rsidRPr="004B6578">
              <w:rPr>
                <w:rFonts w:ascii="Arial" w:hAnsi="Arial" w:cs="Arial"/>
                <w:noProof/>
                <w:webHidden/>
              </w:rPr>
            </w:r>
            <w:r w:rsidRPr="004B6578">
              <w:rPr>
                <w:rFonts w:ascii="Arial" w:hAnsi="Arial" w:cs="Arial"/>
                <w:noProof/>
                <w:webHidden/>
              </w:rPr>
              <w:fldChar w:fldCharType="separate"/>
            </w:r>
            <w:r w:rsidR="004F36D8">
              <w:rPr>
                <w:rFonts w:ascii="Arial" w:hAnsi="Arial" w:cs="Arial"/>
                <w:noProof/>
                <w:webHidden/>
              </w:rPr>
              <w:t>18</w:t>
            </w:r>
            <w:r w:rsidRPr="004B6578">
              <w:rPr>
                <w:rFonts w:ascii="Arial" w:hAnsi="Arial" w:cs="Arial"/>
                <w:noProof/>
                <w:webHidden/>
              </w:rPr>
              <w:fldChar w:fldCharType="end"/>
            </w:r>
          </w:hyperlink>
        </w:p>
        <w:p w14:paraId="6A9B6C9A" w14:textId="618AF613" w:rsidR="003E4031" w:rsidRPr="004B6578" w:rsidRDefault="003E4031">
          <w:pPr>
            <w:rPr>
              <w:rFonts w:ascii="Arial" w:hAnsi="Arial" w:cs="Arial"/>
            </w:rPr>
          </w:pPr>
          <w:r w:rsidRPr="004B6578">
            <w:rPr>
              <w:rFonts w:ascii="Arial" w:hAnsi="Arial" w:cs="Arial"/>
              <w:b/>
              <w:bCs/>
              <w:noProof/>
            </w:rPr>
            <w:fldChar w:fldCharType="end"/>
          </w:r>
        </w:p>
      </w:sdtContent>
    </w:sdt>
    <w:p w14:paraId="1B1165DF" w14:textId="771CBA2C" w:rsidR="003E4031" w:rsidRPr="004B6578" w:rsidRDefault="003E4031" w:rsidP="003E4031">
      <w:pPr>
        <w:spacing w:after="0" w:line="240" w:lineRule="auto"/>
        <w:jc w:val="both"/>
        <w:textAlignment w:val="baseline"/>
        <w:rPr>
          <w:rFonts w:ascii="Arial" w:eastAsia="Times New Roman" w:hAnsi="Arial" w:cs="Arial"/>
          <w:lang w:eastAsia="fi-FI"/>
        </w:rPr>
      </w:pPr>
    </w:p>
    <w:p w14:paraId="241F192E" w14:textId="5815C277" w:rsidR="00EF1E1F" w:rsidRDefault="00EF1E1F" w:rsidP="003E4031">
      <w:pPr>
        <w:spacing w:after="0" w:line="240" w:lineRule="auto"/>
        <w:jc w:val="both"/>
        <w:textAlignment w:val="baseline"/>
        <w:rPr>
          <w:rFonts w:ascii="Calibri" w:eastAsia="Times New Roman" w:hAnsi="Calibri" w:cs="Calibri"/>
          <w:lang w:eastAsia="fi-FI"/>
        </w:rPr>
      </w:pPr>
    </w:p>
    <w:p w14:paraId="55D23761" w14:textId="5B23EFAE" w:rsidR="00EF1E1F" w:rsidRDefault="00EF1E1F" w:rsidP="003E4031">
      <w:pPr>
        <w:spacing w:after="0" w:line="240" w:lineRule="auto"/>
        <w:jc w:val="both"/>
        <w:textAlignment w:val="baseline"/>
        <w:rPr>
          <w:rFonts w:ascii="Calibri" w:eastAsia="Times New Roman" w:hAnsi="Calibri" w:cs="Calibri"/>
          <w:lang w:eastAsia="fi-FI"/>
        </w:rPr>
      </w:pPr>
    </w:p>
    <w:p w14:paraId="0CAEC3E0" w14:textId="2A8C1E32" w:rsidR="00EF1E1F" w:rsidRDefault="00EF1E1F" w:rsidP="003E4031">
      <w:pPr>
        <w:spacing w:after="0" w:line="240" w:lineRule="auto"/>
        <w:jc w:val="both"/>
        <w:textAlignment w:val="baseline"/>
        <w:rPr>
          <w:rFonts w:ascii="Calibri" w:eastAsia="Times New Roman" w:hAnsi="Calibri" w:cs="Calibri"/>
          <w:lang w:eastAsia="fi-FI"/>
        </w:rPr>
      </w:pPr>
    </w:p>
    <w:p w14:paraId="5C6F3C21" w14:textId="6129648C" w:rsidR="00EF1E1F" w:rsidRDefault="00EF1E1F" w:rsidP="003E4031">
      <w:pPr>
        <w:spacing w:after="0" w:line="240" w:lineRule="auto"/>
        <w:jc w:val="both"/>
        <w:textAlignment w:val="baseline"/>
        <w:rPr>
          <w:rFonts w:ascii="Calibri" w:eastAsia="Times New Roman" w:hAnsi="Calibri" w:cs="Calibri"/>
          <w:lang w:eastAsia="fi-FI"/>
        </w:rPr>
      </w:pPr>
    </w:p>
    <w:p w14:paraId="0C034C4B" w14:textId="182AAF6A" w:rsidR="00EF1E1F" w:rsidRDefault="00EF1E1F" w:rsidP="003E4031">
      <w:pPr>
        <w:spacing w:after="0" w:line="240" w:lineRule="auto"/>
        <w:jc w:val="both"/>
        <w:textAlignment w:val="baseline"/>
        <w:rPr>
          <w:rFonts w:ascii="Calibri" w:eastAsia="Times New Roman" w:hAnsi="Calibri" w:cs="Calibri"/>
          <w:lang w:eastAsia="fi-FI"/>
        </w:rPr>
      </w:pPr>
    </w:p>
    <w:p w14:paraId="38982A1C" w14:textId="1A579B91" w:rsidR="00EF1E1F" w:rsidRDefault="00EF1E1F" w:rsidP="003E4031">
      <w:pPr>
        <w:spacing w:after="0" w:line="240" w:lineRule="auto"/>
        <w:jc w:val="both"/>
        <w:textAlignment w:val="baseline"/>
        <w:rPr>
          <w:rFonts w:ascii="Calibri" w:eastAsia="Times New Roman" w:hAnsi="Calibri" w:cs="Calibri"/>
          <w:lang w:eastAsia="fi-FI"/>
        </w:rPr>
      </w:pPr>
    </w:p>
    <w:p w14:paraId="2DF7C6F8" w14:textId="32FC6FED" w:rsidR="00EF1E1F" w:rsidRDefault="00EF1E1F" w:rsidP="003E4031">
      <w:pPr>
        <w:spacing w:after="0" w:line="240" w:lineRule="auto"/>
        <w:jc w:val="both"/>
        <w:textAlignment w:val="baseline"/>
        <w:rPr>
          <w:rFonts w:ascii="Calibri" w:eastAsia="Times New Roman" w:hAnsi="Calibri" w:cs="Calibri"/>
          <w:lang w:eastAsia="fi-FI"/>
        </w:rPr>
      </w:pPr>
    </w:p>
    <w:p w14:paraId="195EA1E1" w14:textId="4E273788" w:rsidR="00EF1E1F" w:rsidRDefault="00EF1E1F" w:rsidP="003E4031">
      <w:pPr>
        <w:spacing w:after="0" w:line="240" w:lineRule="auto"/>
        <w:jc w:val="both"/>
        <w:textAlignment w:val="baseline"/>
        <w:rPr>
          <w:rFonts w:ascii="Calibri" w:eastAsia="Times New Roman" w:hAnsi="Calibri" w:cs="Calibri"/>
          <w:lang w:eastAsia="fi-FI"/>
        </w:rPr>
      </w:pPr>
    </w:p>
    <w:p w14:paraId="518A3977" w14:textId="1FFFFB8D" w:rsidR="00EF1E1F" w:rsidRDefault="00EF1E1F" w:rsidP="003E4031">
      <w:pPr>
        <w:spacing w:after="0" w:line="240" w:lineRule="auto"/>
        <w:jc w:val="both"/>
        <w:textAlignment w:val="baseline"/>
        <w:rPr>
          <w:rFonts w:ascii="Calibri" w:eastAsia="Times New Roman" w:hAnsi="Calibri" w:cs="Calibri"/>
          <w:lang w:eastAsia="fi-FI"/>
        </w:rPr>
      </w:pPr>
    </w:p>
    <w:p w14:paraId="3A621E00" w14:textId="03261D45" w:rsidR="00EF1E1F" w:rsidRDefault="00EF1E1F" w:rsidP="003E4031">
      <w:pPr>
        <w:spacing w:after="0" w:line="240" w:lineRule="auto"/>
        <w:jc w:val="both"/>
        <w:textAlignment w:val="baseline"/>
        <w:rPr>
          <w:rFonts w:ascii="Calibri" w:eastAsia="Times New Roman" w:hAnsi="Calibri" w:cs="Calibri"/>
          <w:lang w:eastAsia="fi-FI"/>
        </w:rPr>
      </w:pPr>
    </w:p>
    <w:p w14:paraId="683DA36D" w14:textId="58DB9899" w:rsidR="00EF1E1F" w:rsidRDefault="00EF1E1F" w:rsidP="003E4031">
      <w:pPr>
        <w:spacing w:after="0" w:line="240" w:lineRule="auto"/>
        <w:jc w:val="both"/>
        <w:textAlignment w:val="baseline"/>
        <w:rPr>
          <w:rFonts w:ascii="Calibri" w:eastAsia="Times New Roman" w:hAnsi="Calibri" w:cs="Calibri"/>
          <w:lang w:eastAsia="fi-FI"/>
        </w:rPr>
      </w:pPr>
    </w:p>
    <w:p w14:paraId="7B7A06D6" w14:textId="6BA57CA7" w:rsidR="00EF1E1F" w:rsidRDefault="00EF1E1F" w:rsidP="003E4031">
      <w:pPr>
        <w:spacing w:after="0" w:line="240" w:lineRule="auto"/>
        <w:jc w:val="both"/>
        <w:textAlignment w:val="baseline"/>
        <w:rPr>
          <w:rFonts w:ascii="Calibri" w:eastAsia="Times New Roman" w:hAnsi="Calibri" w:cs="Calibri"/>
          <w:lang w:eastAsia="fi-FI"/>
        </w:rPr>
      </w:pPr>
    </w:p>
    <w:p w14:paraId="46ABFD4A" w14:textId="60810173" w:rsidR="00EF1E1F" w:rsidRDefault="00EF1E1F" w:rsidP="003E4031">
      <w:pPr>
        <w:spacing w:after="0" w:line="240" w:lineRule="auto"/>
        <w:jc w:val="both"/>
        <w:textAlignment w:val="baseline"/>
        <w:rPr>
          <w:rFonts w:ascii="Calibri" w:eastAsia="Times New Roman" w:hAnsi="Calibri" w:cs="Calibri"/>
          <w:lang w:eastAsia="fi-FI"/>
        </w:rPr>
      </w:pPr>
    </w:p>
    <w:p w14:paraId="502175B0" w14:textId="6FD2C0FF" w:rsidR="00EF1E1F" w:rsidRDefault="00EF1E1F" w:rsidP="003E4031">
      <w:pPr>
        <w:spacing w:after="0" w:line="240" w:lineRule="auto"/>
        <w:jc w:val="both"/>
        <w:textAlignment w:val="baseline"/>
        <w:rPr>
          <w:rFonts w:ascii="Calibri" w:eastAsia="Times New Roman" w:hAnsi="Calibri" w:cs="Calibri"/>
          <w:lang w:eastAsia="fi-FI"/>
        </w:rPr>
      </w:pPr>
    </w:p>
    <w:p w14:paraId="0342F1D3" w14:textId="61901F37" w:rsidR="00EF1E1F" w:rsidRDefault="00EF1E1F" w:rsidP="003E4031">
      <w:pPr>
        <w:spacing w:after="0" w:line="240" w:lineRule="auto"/>
        <w:jc w:val="both"/>
        <w:textAlignment w:val="baseline"/>
        <w:rPr>
          <w:rFonts w:ascii="Calibri" w:eastAsia="Times New Roman" w:hAnsi="Calibri" w:cs="Calibri"/>
          <w:lang w:eastAsia="fi-FI"/>
        </w:rPr>
      </w:pPr>
    </w:p>
    <w:p w14:paraId="710A6FCC" w14:textId="70E88A37" w:rsidR="00EF1E1F" w:rsidRDefault="00EF1E1F" w:rsidP="003E4031">
      <w:pPr>
        <w:spacing w:after="0" w:line="240" w:lineRule="auto"/>
        <w:jc w:val="both"/>
        <w:textAlignment w:val="baseline"/>
        <w:rPr>
          <w:rFonts w:ascii="Calibri" w:eastAsia="Times New Roman" w:hAnsi="Calibri" w:cs="Calibri"/>
          <w:lang w:eastAsia="fi-FI"/>
        </w:rPr>
      </w:pPr>
    </w:p>
    <w:p w14:paraId="240B553F" w14:textId="251357A8" w:rsidR="00EF1E1F" w:rsidRDefault="00EF1E1F" w:rsidP="003E4031">
      <w:pPr>
        <w:spacing w:after="0" w:line="240" w:lineRule="auto"/>
        <w:jc w:val="both"/>
        <w:textAlignment w:val="baseline"/>
        <w:rPr>
          <w:rFonts w:ascii="Calibri" w:eastAsia="Times New Roman" w:hAnsi="Calibri" w:cs="Calibri"/>
          <w:lang w:eastAsia="fi-FI"/>
        </w:rPr>
      </w:pPr>
    </w:p>
    <w:p w14:paraId="72169235" w14:textId="66F3F4B6" w:rsidR="00AC0A3C" w:rsidRDefault="00AC0A3C" w:rsidP="003E4031">
      <w:pPr>
        <w:spacing w:after="0" w:line="240" w:lineRule="auto"/>
        <w:jc w:val="both"/>
        <w:textAlignment w:val="baseline"/>
        <w:rPr>
          <w:rFonts w:ascii="Calibri" w:eastAsia="Times New Roman" w:hAnsi="Calibri" w:cs="Calibri"/>
          <w:lang w:eastAsia="fi-FI"/>
        </w:rPr>
      </w:pPr>
    </w:p>
    <w:p w14:paraId="37FFD4E4" w14:textId="6C970272" w:rsidR="00AC0A3C" w:rsidRDefault="00AC0A3C" w:rsidP="003E4031">
      <w:pPr>
        <w:spacing w:after="0" w:line="240" w:lineRule="auto"/>
        <w:jc w:val="both"/>
        <w:textAlignment w:val="baseline"/>
        <w:rPr>
          <w:rFonts w:ascii="Calibri" w:eastAsia="Times New Roman" w:hAnsi="Calibri" w:cs="Calibri"/>
          <w:lang w:eastAsia="fi-FI"/>
        </w:rPr>
      </w:pPr>
    </w:p>
    <w:p w14:paraId="7845C486" w14:textId="2791454A" w:rsidR="00AC0A3C" w:rsidRDefault="00AC0A3C" w:rsidP="003E4031">
      <w:pPr>
        <w:spacing w:after="0" w:line="240" w:lineRule="auto"/>
        <w:jc w:val="both"/>
        <w:textAlignment w:val="baseline"/>
        <w:rPr>
          <w:rFonts w:ascii="Calibri" w:eastAsia="Times New Roman" w:hAnsi="Calibri" w:cs="Calibri"/>
          <w:lang w:eastAsia="fi-FI"/>
        </w:rPr>
      </w:pPr>
    </w:p>
    <w:p w14:paraId="0B1BDE0F" w14:textId="4722A570" w:rsidR="00AC0A3C" w:rsidRDefault="00AC0A3C" w:rsidP="003E4031">
      <w:pPr>
        <w:spacing w:after="0" w:line="240" w:lineRule="auto"/>
        <w:jc w:val="both"/>
        <w:textAlignment w:val="baseline"/>
        <w:rPr>
          <w:rFonts w:ascii="Calibri" w:eastAsia="Times New Roman" w:hAnsi="Calibri" w:cs="Calibri"/>
          <w:lang w:eastAsia="fi-FI"/>
        </w:rPr>
      </w:pPr>
    </w:p>
    <w:p w14:paraId="1731982D" w14:textId="64A7ABB2" w:rsidR="00AC0A3C" w:rsidRDefault="00AC0A3C" w:rsidP="003E4031">
      <w:pPr>
        <w:spacing w:after="0" w:line="240" w:lineRule="auto"/>
        <w:jc w:val="both"/>
        <w:textAlignment w:val="baseline"/>
        <w:rPr>
          <w:rFonts w:ascii="Calibri" w:eastAsia="Times New Roman" w:hAnsi="Calibri" w:cs="Calibri"/>
          <w:lang w:eastAsia="fi-FI"/>
        </w:rPr>
      </w:pPr>
    </w:p>
    <w:p w14:paraId="0F72B218" w14:textId="3E2701CF" w:rsidR="00AC0A3C" w:rsidRDefault="00AC0A3C" w:rsidP="003E4031">
      <w:pPr>
        <w:spacing w:after="0" w:line="240" w:lineRule="auto"/>
        <w:jc w:val="both"/>
        <w:textAlignment w:val="baseline"/>
        <w:rPr>
          <w:rFonts w:ascii="Calibri" w:eastAsia="Times New Roman" w:hAnsi="Calibri" w:cs="Calibri"/>
          <w:lang w:eastAsia="fi-FI"/>
        </w:rPr>
      </w:pPr>
    </w:p>
    <w:p w14:paraId="797D39CA" w14:textId="541EE12F" w:rsidR="00AC0A3C" w:rsidRDefault="00AC0A3C" w:rsidP="003E4031">
      <w:pPr>
        <w:spacing w:after="0" w:line="240" w:lineRule="auto"/>
        <w:jc w:val="both"/>
        <w:textAlignment w:val="baseline"/>
        <w:rPr>
          <w:rFonts w:ascii="Calibri" w:eastAsia="Times New Roman" w:hAnsi="Calibri" w:cs="Calibri"/>
          <w:lang w:eastAsia="fi-FI"/>
        </w:rPr>
      </w:pPr>
    </w:p>
    <w:p w14:paraId="3FB1AA01" w14:textId="1DD3D1B7" w:rsidR="00AC0A3C" w:rsidRDefault="00AC0A3C" w:rsidP="003E4031">
      <w:pPr>
        <w:spacing w:after="0" w:line="240" w:lineRule="auto"/>
        <w:jc w:val="both"/>
        <w:textAlignment w:val="baseline"/>
        <w:rPr>
          <w:rFonts w:ascii="Calibri" w:eastAsia="Times New Roman" w:hAnsi="Calibri" w:cs="Calibri"/>
          <w:lang w:eastAsia="fi-FI"/>
        </w:rPr>
      </w:pPr>
    </w:p>
    <w:p w14:paraId="62211BCA" w14:textId="547222AD" w:rsidR="00AC0A3C" w:rsidRDefault="00AC0A3C" w:rsidP="003E4031">
      <w:pPr>
        <w:spacing w:after="0" w:line="240" w:lineRule="auto"/>
        <w:jc w:val="both"/>
        <w:textAlignment w:val="baseline"/>
        <w:rPr>
          <w:rFonts w:ascii="Calibri" w:eastAsia="Times New Roman" w:hAnsi="Calibri" w:cs="Calibri"/>
          <w:lang w:eastAsia="fi-FI"/>
        </w:rPr>
      </w:pPr>
    </w:p>
    <w:p w14:paraId="39A93A03" w14:textId="2C2365E6" w:rsidR="004B6578" w:rsidRDefault="004B6578" w:rsidP="003E4031">
      <w:pPr>
        <w:spacing w:after="0" w:line="240" w:lineRule="auto"/>
        <w:jc w:val="both"/>
        <w:textAlignment w:val="baseline"/>
        <w:rPr>
          <w:rFonts w:ascii="Calibri" w:eastAsia="Times New Roman" w:hAnsi="Calibri" w:cs="Calibri"/>
          <w:lang w:eastAsia="fi-FI"/>
        </w:rPr>
      </w:pPr>
    </w:p>
    <w:p w14:paraId="6508F61B" w14:textId="77777777" w:rsidR="004B6578" w:rsidRDefault="004B6578" w:rsidP="003E4031">
      <w:pPr>
        <w:spacing w:after="0" w:line="240" w:lineRule="auto"/>
        <w:jc w:val="both"/>
        <w:textAlignment w:val="baseline"/>
        <w:rPr>
          <w:rFonts w:ascii="Calibri" w:eastAsia="Times New Roman" w:hAnsi="Calibri" w:cs="Calibri"/>
          <w:lang w:eastAsia="fi-FI"/>
        </w:rPr>
      </w:pPr>
    </w:p>
    <w:p w14:paraId="06998098" w14:textId="77777777" w:rsidR="00AC0A3C" w:rsidRDefault="00AC0A3C" w:rsidP="003E4031">
      <w:pPr>
        <w:spacing w:after="0" w:line="240" w:lineRule="auto"/>
        <w:jc w:val="both"/>
        <w:textAlignment w:val="baseline"/>
        <w:rPr>
          <w:rFonts w:ascii="Calibri" w:eastAsia="Times New Roman" w:hAnsi="Calibri" w:cs="Calibri"/>
          <w:lang w:eastAsia="fi-FI"/>
        </w:rPr>
      </w:pPr>
    </w:p>
    <w:p w14:paraId="62423A66" w14:textId="78BE876C" w:rsidR="00EF1E1F" w:rsidRDefault="00EF1E1F" w:rsidP="003E4031">
      <w:pPr>
        <w:spacing w:after="0" w:line="240" w:lineRule="auto"/>
        <w:jc w:val="both"/>
        <w:textAlignment w:val="baseline"/>
        <w:rPr>
          <w:rFonts w:ascii="Calibri" w:eastAsia="Times New Roman" w:hAnsi="Calibri" w:cs="Calibri"/>
          <w:lang w:eastAsia="fi-FI"/>
        </w:rPr>
      </w:pPr>
    </w:p>
    <w:p w14:paraId="405E28E7" w14:textId="0A80FA3C" w:rsidR="00EF1E1F" w:rsidRDefault="00EF1E1F" w:rsidP="003E4031">
      <w:pPr>
        <w:spacing w:after="0" w:line="240" w:lineRule="auto"/>
        <w:jc w:val="both"/>
        <w:textAlignment w:val="baseline"/>
        <w:rPr>
          <w:rFonts w:ascii="Calibri" w:eastAsia="Times New Roman" w:hAnsi="Calibri" w:cs="Calibri"/>
          <w:lang w:eastAsia="fi-FI"/>
        </w:rPr>
      </w:pPr>
    </w:p>
    <w:p w14:paraId="110C8812" w14:textId="3FC088F2" w:rsidR="00EF1E1F" w:rsidRDefault="00EF1E1F" w:rsidP="003E4031">
      <w:pPr>
        <w:spacing w:after="0" w:line="240" w:lineRule="auto"/>
        <w:jc w:val="both"/>
        <w:textAlignment w:val="baseline"/>
        <w:rPr>
          <w:rFonts w:ascii="Calibri" w:eastAsia="Times New Roman" w:hAnsi="Calibri" w:cs="Calibri"/>
          <w:lang w:eastAsia="fi-FI"/>
        </w:rPr>
      </w:pPr>
    </w:p>
    <w:p w14:paraId="58527C76" w14:textId="3964C74D" w:rsidR="00EF1E1F" w:rsidRDefault="00EF1E1F" w:rsidP="003E4031">
      <w:pPr>
        <w:spacing w:after="0" w:line="240" w:lineRule="auto"/>
        <w:jc w:val="both"/>
        <w:textAlignment w:val="baseline"/>
        <w:rPr>
          <w:rFonts w:ascii="Calibri" w:eastAsia="Times New Roman" w:hAnsi="Calibri" w:cs="Calibri"/>
          <w:lang w:eastAsia="fi-FI"/>
        </w:rPr>
      </w:pPr>
    </w:p>
    <w:p w14:paraId="6A3EB661" w14:textId="0484CA26" w:rsidR="00EF1E1F" w:rsidRDefault="00EF1E1F" w:rsidP="003E4031">
      <w:pPr>
        <w:spacing w:after="0" w:line="240" w:lineRule="auto"/>
        <w:jc w:val="both"/>
        <w:textAlignment w:val="baseline"/>
        <w:rPr>
          <w:rFonts w:ascii="Calibri" w:eastAsia="Times New Roman" w:hAnsi="Calibri" w:cs="Calibri"/>
          <w:lang w:eastAsia="fi-FI"/>
        </w:rPr>
      </w:pPr>
    </w:p>
    <w:p w14:paraId="754BC5C5" w14:textId="6253CDDA" w:rsidR="00EF1E1F" w:rsidRDefault="00EF1E1F" w:rsidP="003E4031">
      <w:pPr>
        <w:spacing w:after="0" w:line="240" w:lineRule="auto"/>
        <w:jc w:val="both"/>
        <w:textAlignment w:val="baseline"/>
        <w:rPr>
          <w:rFonts w:ascii="Calibri" w:eastAsia="Times New Roman" w:hAnsi="Calibri" w:cs="Calibri"/>
          <w:lang w:eastAsia="fi-FI"/>
        </w:rPr>
      </w:pPr>
    </w:p>
    <w:p w14:paraId="440D212D" w14:textId="77777777" w:rsidR="00EF1E1F" w:rsidRPr="003E4031" w:rsidRDefault="00EF1E1F" w:rsidP="003E4031">
      <w:pPr>
        <w:spacing w:after="0" w:line="240" w:lineRule="auto"/>
        <w:jc w:val="both"/>
        <w:textAlignment w:val="baseline"/>
        <w:rPr>
          <w:rFonts w:ascii="Calibri" w:eastAsia="Times New Roman" w:hAnsi="Calibri" w:cs="Calibri"/>
          <w:lang w:eastAsia="fi-FI"/>
        </w:rPr>
      </w:pPr>
    </w:p>
    <w:p w14:paraId="057DDA48" w14:textId="40B4C5F4" w:rsidR="003E4031" w:rsidRPr="003E4031" w:rsidRDefault="003E4031" w:rsidP="003E4031">
      <w:pPr>
        <w:pStyle w:val="Heading1"/>
        <w:rPr>
          <w:rFonts w:ascii="Arial" w:eastAsia="Times New Roman" w:hAnsi="Arial" w:cs="Arial"/>
          <w:lang w:val="fi-FI" w:eastAsia="fi-FI"/>
        </w:rPr>
      </w:pPr>
      <w:bookmarkStart w:id="0" w:name="_Toc117692916"/>
      <w:r w:rsidRPr="003E4031">
        <w:rPr>
          <w:rFonts w:ascii="Arial" w:eastAsia="Times New Roman" w:hAnsi="Arial" w:cs="Arial"/>
          <w:lang w:val="fi-FI" w:eastAsia="fi-FI"/>
        </w:rPr>
        <w:t>1. JOHDANTO</w:t>
      </w:r>
      <w:bookmarkEnd w:id="0"/>
      <w:r w:rsidRPr="003E4031">
        <w:rPr>
          <w:rFonts w:ascii="Arial" w:eastAsia="Times New Roman" w:hAnsi="Arial" w:cs="Arial"/>
          <w:lang w:val="fi-FI" w:eastAsia="fi-FI"/>
        </w:rPr>
        <w:t xml:space="preserve">  </w:t>
      </w:r>
    </w:p>
    <w:p w14:paraId="482BAD75" w14:textId="494C2039" w:rsidR="003E4031" w:rsidRDefault="003E4031" w:rsidP="003E4031">
      <w:pPr>
        <w:spacing w:after="0" w:line="276" w:lineRule="auto"/>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 on Kirkon Ulkomaanavun (KUA) nuorisoverkosto, jossa nuoret oppivat vaikuttamaan globaalin oikeudenmukaisuuden puolesta. Nuoret muuttavat maailmaa kouluttautumalla ja kampanjoimalla kehityskysymyksistä. Näin verkosto toteuttaa myös Kirkon Ulkomaanavun säännöissä säätiön tehtäväksi määriteltyjä vaikuttamistoimintaa ja globaalikasvatusta.  </w:t>
      </w:r>
    </w:p>
    <w:p w14:paraId="087CF4BE" w14:textId="77777777" w:rsidR="003E4031" w:rsidRPr="003E4031" w:rsidRDefault="003E4031" w:rsidP="003E4031">
      <w:pPr>
        <w:spacing w:after="0" w:line="276" w:lineRule="auto"/>
        <w:textAlignment w:val="baseline"/>
        <w:rPr>
          <w:rFonts w:ascii="Calibri" w:eastAsia="Times New Roman" w:hAnsi="Calibri" w:cs="Calibri"/>
          <w:lang w:val="fi-FI" w:eastAsia="fi-FI"/>
        </w:rPr>
      </w:pPr>
    </w:p>
    <w:p w14:paraId="4EAA4F46" w14:textId="77777777" w:rsidR="003E4031" w:rsidRPr="003E4031" w:rsidRDefault="003E4031" w:rsidP="003E4031">
      <w:pPr>
        <w:spacing w:after="0" w:line="276" w:lineRule="auto"/>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Verkoston toiminnan ytimenä on vapaaehtoisuus ja nuorten osallisuus. Verkoston toiminta on nuorista lähtevää ja heidän omaehtoisesti toteuttamaansa, mikä näkyy vahvasti verkoston päätöksenteossa. Changemakerin toimintaa ohjaavat jäsenkokousten päätökset sekä jäsenkokouksen valitsema</w:t>
      </w:r>
      <w:r w:rsidRPr="003E4031">
        <w:rPr>
          <w:rFonts w:ascii="Arial" w:eastAsia="Times New Roman" w:hAnsi="Arial" w:cs="Arial"/>
          <w:lang w:val="fi-FI" w:eastAsia="fi-FI"/>
        </w:rPr>
        <w:t>,</w:t>
      </w:r>
      <w:r w:rsidRPr="003E4031">
        <w:rPr>
          <w:rFonts w:ascii="Arial" w:eastAsia="Times New Roman" w:hAnsi="Arial" w:cs="Arial"/>
          <w:color w:val="000000"/>
          <w:lang w:val="fi-FI" w:eastAsia="fi-FI"/>
        </w:rPr>
        <w:t xml:space="preserve"> vapaaehtoisista koostuva tiimi.  </w:t>
      </w:r>
    </w:p>
    <w:p w14:paraId="76B00E3D" w14:textId="3CC5D2D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Verkosto toimii sekä valtakunnallisesti että paikallisesti. </w:t>
      </w:r>
      <w:r w:rsidRPr="003E4031">
        <w:rPr>
          <w:rFonts w:ascii="Arial" w:eastAsia="Times New Roman" w:hAnsi="Arial" w:cs="Arial"/>
          <w:lang w:val="fi-FI" w:eastAsia="fi-FI"/>
        </w:rPr>
        <w:t>Toiminta on avointa kaikille Suomessa asuville 13–35-vuotiaille. Changemakerin paikallista toimintaa järjestävät paikalliset ryhmät ja paikallistoimijat. </w:t>
      </w:r>
    </w:p>
    <w:p w14:paraId="0C35AC2B"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5B1F23E2" w14:textId="2506BAA5"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Changemakerin keskeisiä toimintamuotoja ovat näkyvä vaikuttamistoiminta ja globaalikasvatus. </w:t>
      </w:r>
      <w:r w:rsidRPr="003E4031">
        <w:rPr>
          <w:rFonts w:ascii="Arial" w:eastAsia="Times New Roman" w:hAnsi="Arial" w:cs="Arial"/>
          <w:lang w:val="fi-FI" w:eastAsia="fi-FI"/>
        </w:rPr>
        <w:t>Changemakerin vaikuttamistoiminta keskittyy epäoikeudenmukaisuutta aiheuttaviin rakenteisiin. Verkosto nostaa erityisesti esille globaalin etelän ja heikoimmassa asemassa olevien ihmisten näkökulmaa sekä Suomen roolia maailmanlaajuisten ongelmien ratkaisemisessa. Vaikuttamistoiminnan rinnalla verkostolla on vahva ote kouluttamiseen, jotta nuoret oppivat keinoja vaikuttaa</w:t>
      </w:r>
      <w:r w:rsidR="00440BCC">
        <w:rPr>
          <w:rFonts w:ascii="Arial" w:eastAsia="Times New Roman" w:hAnsi="Arial" w:cs="Arial"/>
          <w:lang w:val="fi-FI" w:eastAsia="fi-FI"/>
        </w:rPr>
        <w:t xml:space="preserve">. </w:t>
      </w:r>
    </w:p>
    <w:p w14:paraId="50AC0463"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54B07A54" w14:textId="774DBE63"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Vuonna 2023 Changemaker jatkaa</w:t>
      </w:r>
      <w:r w:rsidR="00440BCC">
        <w:rPr>
          <w:rFonts w:ascii="Arial" w:eastAsia="Times New Roman" w:hAnsi="Arial" w:cs="Arial"/>
          <w:lang w:val="fi-FI" w:eastAsia="fi-FI"/>
        </w:rPr>
        <w:t xml:space="preserve"> jäsenkokouksen päätöksen mukaan</w:t>
      </w:r>
      <w:r w:rsidRPr="003E4031">
        <w:rPr>
          <w:rFonts w:ascii="Arial" w:eastAsia="Times New Roman" w:hAnsi="Arial" w:cs="Arial"/>
          <w:lang w:val="fi-FI" w:eastAsia="fi-FI"/>
        </w:rPr>
        <w:t xml:space="preserve"> vuonna 2022 aloitettua </w:t>
      </w:r>
      <w:r w:rsidR="00440BCC">
        <w:rPr>
          <w:rFonts w:ascii="Arial" w:eastAsia="Times New Roman" w:hAnsi="Arial" w:cs="Arial"/>
          <w:lang w:val="fi-FI" w:eastAsia="fi-FI"/>
        </w:rPr>
        <w:t>ylikulutuskampanjaa</w:t>
      </w:r>
      <w:r w:rsidRPr="003E4031">
        <w:rPr>
          <w:rFonts w:ascii="Arial" w:eastAsia="Times New Roman" w:hAnsi="Arial" w:cs="Arial"/>
          <w:lang w:val="fi-FI" w:eastAsia="fi-FI"/>
        </w:rPr>
        <w:t>. Kampanjallaan Changemaker nostaa esille rikkaiden länsimaiden kestämätöntä kulutusta sekä syitä ylikulutuksen taustalla. Kampanjan aihe on verkoston vapaaehtoisten jäsenkokouksessa valitsema.  </w:t>
      </w:r>
    </w:p>
    <w:p w14:paraId="1151D191"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b/>
          <w:bCs/>
          <w:sz w:val="28"/>
          <w:szCs w:val="28"/>
          <w:lang w:val="fi-FI" w:eastAsia="fi-FI"/>
        </w:rPr>
        <w:t> </w:t>
      </w:r>
      <w:r w:rsidRPr="003E4031">
        <w:rPr>
          <w:rFonts w:ascii="Arial" w:eastAsia="Times New Roman" w:hAnsi="Arial" w:cs="Arial"/>
          <w:sz w:val="28"/>
          <w:szCs w:val="28"/>
          <w:lang w:val="fi-FI" w:eastAsia="fi-FI"/>
        </w:rPr>
        <w:t> </w:t>
      </w:r>
    </w:p>
    <w:p w14:paraId="0AE1747B" w14:textId="77777777" w:rsidR="003E4031" w:rsidRPr="003E4031" w:rsidRDefault="003E4031" w:rsidP="003E4031">
      <w:pPr>
        <w:pStyle w:val="Heading1"/>
        <w:rPr>
          <w:rFonts w:ascii="Arial" w:eastAsia="Times New Roman" w:hAnsi="Arial" w:cs="Arial"/>
          <w:lang w:val="fi-FI" w:eastAsia="fi-FI"/>
        </w:rPr>
      </w:pPr>
      <w:bookmarkStart w:id="1" w:name="_Toc117692917"/>
      <w:r w:rsidRPr="003E4031">
        <w:rPr>
          <w:rFonts w:ascii="Arial" w:eastAsia="Times New Roman" w:hAnsi="Arial" w:cs="Arial"/>
          <w:lang w:val="fi-FI" w:eastAsia="fi-FI"/>
        </w:rPr>
        <w:t>2. STRATEGISET TAVOITTEET</w:t>
      </w:r>
      <w:bookmarkEnd w:id="1"/>
      <w:r w:rsidRPr="003E4031">
        <w:rPr>
          <w:rFonts w:ascii="Arial" w:eastAsia="Times New Roman" w:hAnsi="Arial" w:cs="Arial"/>
          <w:lang w:val="fi-FI" w:eastAsia="fi-FI"/>
        </w:rPr>
        <w:t> </w:t>
      </w:r>
    </w:p>
    <w:p w14:paraId="063E4D22" w14:textId="0D97EB9B"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Changemakerin strategiassa, joka ulottuu vuoteen 2030, verkoston strategisiksi tavoitteiksi on nostettu innostava globaalikasvatus, näkyvä ja vaikuttava kampanjointi sekä osallistava matalan kynnyksen toiminta.  </w:t>
      </w:r>
    </w:p>
    <w:p w14:paraId="18364F5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1F21B88B" w14:textId="4197CBD1"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Vuonna 2023 toiminnan painopisteiksi on strategia</w:t>
      </w:r>
      <w:r w:rsidR="00440BCC">
        <w:rPr>
          <w:rFonts w:ascii="Arial" w:eastAsia="Times New Roman" w:hAnsi="Arial" w:cs="Arial"/>
          <w:color w:val="000000"/>
          <w:lang w:val="fi-FI" w:eastAsia="fi-FI"/>
        </w:rPr>
        <w:t>sta</w:t>
      </w:r>
      <w:r w:rsidRPr="003E4031">
        <w:rPr>
          <w:rFonts w:ascii="Arial" w:eastAsia="Times New Roman" w:hAnsi="Arial" w:cs="Arial"/>
          <w:color w:val="000000"/>
          <w:lang w:val="fi-FI" w:eastAsia="fi-FI"/>
        </w:rPr>
        <w:t xml:space="preserve"> nostettu </w:t>
      </w:r>
      <w:r w:rsidRPr="003E4031">
        <w:rPr>
          <w:rFonts w:ascii="Arial" w:eastAsia="Times New Roman" w:hAnsi="Arial" w:cs="Arial"/>
          <w:b/>
          <w:bCs/>
          <w:color w:val="000000"/>
          <w:lang w:val="fi-FI" w:eastAsia="fi-FI"/>
        </w:rPr>
        <w:t xml:space="preserve">näkyvä ja vaikuttava kampanjointi </w:t>
      </w:r>
      <w:r w:rsidRPr="003E4031">
        <w:rPr>
          <w:rFonts w:ascii="Arial" w:eastAsia="Times New Roman" w:hAnsi="Arial" w:cs="Arial"/>
          <w:color w:val="000000"/>
          <w:lang w:val="fi-FI" w:eastAsia="fi-FI"/>
        </w:rPr>
        <w:t xml:space="preserve">sekä </w:t>
      </w:r>
      <w:r w:rsidRPr="003E4031">
        <w:rPr>
          <w:rFonts w:ascii="Arial" w:eastAsia="Times New Roman" w:hAnsi="Arial" w:cs="Arial"/>
          <w:b/>
          <w:bCs/>
          <w:color w:val="000000"/>
          <w:lang w:val="fi-FI" w:eastAsia="fi-FI"/>
        </w:rPr>
        <w:t>innostava globaalikasvatus.</w:t>
      </w:r>
      <w:r w:rsidRPr="003E4031">
        <w:rPr>
          <w:rFonts w:ascii="Arial" w:eastAsia="Times New Roman" w:hAnsi="Arial" w:cs="Arial"/>
          <w:color w:val="000000"/>
          <w:lang w:val="fi-FI" w:eastAsia="fi-FI"/>
        </w:rPr>
        <w:t>  Changemakerin toiminta-ajatuksen mukaan nuoret itse suunnittelevat ja toteuttavat verkoston vaikuttamistoimintaa.  </w:t>
      </w:r>
    </w:p>
    <w:p w14:paraId="74E1B8A0"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BB15FE5" w14:textId="7CBEE96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vapaaehtoisista koostuva tiimi on linjannut, että vuonna 2023 verkosto keskittyy kampanjoimaan näkyvästi ylikulutus –teemasta, levittäen tietoa ongelman taustoista ja innostaen mukaan uusia vaikuttamisesta kiinnostuneita vapaaehtoisia. Toimintavuonna verkoston vaikuttamistoiminta on ajankohtaista, innostavaa ja kantaa ottavaa. </w:t>
      </w:r>
      <w:r w:rsidR="004B6578">
        <w:rPr>
          <w:rFonts w:ascii="Arial" w:eastAsia="Times New Roman" w:hAnsi="Arial" w:cs="Arial"/>
          <w:lang w:val="fi-FI" w:eastAsia="fi-FI"/>
        </w:rPr>
        <w:t xml:space="preserve">Kevään 2023 jäsenkokouksessa verkosto päättää loppuvuoden vaikuttamistoiminnasta. </w:t>
      </w:r>
    </w:p>
    <w:p w14:paraId="25F23B0F"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EB8C543" w14:textId="161D6329"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Verkosto toteuttaa näkyvää vaikuttamistoimintaa tekemällä eduskuntavaalien alla vaalivaikuttamista. Verkosto vahvistaa vapaaehtoistensa vaikuttamisosaamista yhdessä tekemisen kautta. Kampanjan toiminnot </w:t>
      </w:r>
      <w:proofErr w:type="gramStart"/>
      <w:r w:rsidRPr="003E4031">
        <w:rPr>
          <w:rFonts w:ascii="Arial" w:eastAsia="Times New Roman" w:hAnsi="Arial" w:cs="Arial"/>
          <w:lang w:val="fi-FI" w:eastAsia="fi-FI"/>
        </w:rPr>
        <w:t>suunnittelee</w:t>
      </w:r>
      <w:proofErr w:type="gramEnd"/>
      <w:r w:rsidRPr="003E4031">
        <w:rPr>
          <w:rFonts w:ascii="Arial" w:eastAsia="Times New Roman" w:hAnsi="Arial" w:cs="Arial"/>
          <w:lang w:val="fi-FI" w:eastAsia="fi-FI"/>
        </w:rPr>
        <w:t xml:space="preserve"> ja toteuttaa vapaaehtoisista koostuva työryhmä. Vaikuttamistoiminnassaan verkosto nostaa esiin globaalin etelän näkökulmia, vaatii päättäjiltä vastuullista politiikkaa ja lisää tietoisuutta epäoikeudenmukaisuuden syistä. Verkosto kouluttaa jäseniään sekä uusia toiminnasta kiinnostuneita vaikuttamistoiminnasta ja rekrytoi uusia jäseniä innostavalla viestinnällä ja kiinnostavilla tapahtumilla.  </w:t>
      </w:r>
      <w:r w:rsidR="00440BCC">
        <w:rPr>
          <w:rFonts w:ascii="Arial" w:eastAsia="Times New Roman" w:hAnsi="Arial" w:cs="Arial"/>
          <w:lang w:val="fi-FI" w:eastAsia="fi-FI"/>
        </w:rPr>
        <w:t>Vaikuttamistoiminta</w:t>
      </w:r>
      <w:r w:rsidRPr="003E4031">
        <w:rPr>
          <w:rFonts w:ascii="Arial" w:eastAsia="Times New Roman" w:hAnsi="Arial" w:cs="Arial"/>
          <w:lang w:val="fi-FI" w:eastAsia="fi-FI"/>
        </w:rPr>
        <w:t xml:space="preserve"> suunnitellaan niin, että se on helppo jalkauttaa paikallistoimijoiden kautta useille paikkakunnille.  Kampanjaa toteutetaan myös sosiaalisessa mediassa. </w:t>
      </w:r>
    </w:p>
    <w:p w14:paraId="50041358"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174528F" w14:textId="4766EC6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Verkosto toteuttaa innostavaa globaalikasvatusta lisäämällä tietoa ylikulutuksen ja muiden ajankohtaisten globaalien kysymysten syistä ja seurauksista. Tietoa jaetaan verkoston sosiaalisessa mediassa, podcastissa, lehdessä, sekä koulu- ja seurakuntavierailuilla. Kampanjoinnin ja vaalivaikuttamisen kautta verkoston vapaaehtoiset vahvistavat aktiivista kansalaisuuttaan ja yhteiskunnallisen vaikuttamisen taitojaan.  </w:t>
      </w:r>
    </w:p>
    <w:p w14:paraId="52876E80"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6903322"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Keskeisinä mittareina strategisten tavoitteiden seurannassa käytetään koulutus- ja kampanjatapahtumien määriä, tilaisuuksien osallistujamääriä sekä aktiivisten osallistujien määriä. </w:t>
      </w:r>
      <w:r w:rsidRPr="003E4031">
        <w:rPr>
          <w:rFonts w:ascii="Arial" w:eastAsia="Times New Roman" w:hAnsi="Arial" w:cs="Arial"/>
          <w:lang w:val="fi-FI" w:eastAsia="fi-FI"/>
        </w:rPr>
        <w:t>  </w:t>
      </w:r>
    </w:p>
    <w:p w14:paraId="25066A82" w14:textId="77777777" w:rsidR="003E4031" w:rsidRPr="007D13FE" w:rsidRDefault="003E4031" w:rsidP="003E4031">
      <w:pPr>
        <w:pStyle w:val="Heading1"/>
        <w:rPr>
          <w:rFonts w:ascii="Arial" w:eastAsia="Times New Roman" w:hAnsi="Arial" w:cs="Arial"/>
          <w:lang w:val="fi-FI" w:eastAsia="fi-FI"/>
        </w:rPr>
      </w:pPr>
      <w:r w:rsidRPr="003E4031">
        <w:rPr>
          <w:rFonts w:ascii="Calibri Light" w:eastAsia="Times New Roman" w:hAnsi="Calibri Light" w:cs="Calibri Light"/>
          <w:lang w:val="fi-FI" w:eastAsia="fi-FI"/>
        </w:rPr>
        <w:t> </w:t>
      </w:r>
      <w:r w:rsidRPr="003E4031">
        <w:rPr>
          <w:rFonts w:ascii="Calibri Light" w:eastAsia="Times New Roman" w:hAnsi="Calibri Light" w:cs="Calibri Light"/>
          <w:lang w:val="fi-FI" w:eastAsia="fi-FI"/>
        </w:rPr>
        <w:br/>
      </w:r>
      <w:bookmarkStart w:id="2" w:name="_Toc117692918"/>
      <w:r w:rsidRPr="007D13FE">
        <w:rPr>
          <w:rFonts w:ascii="Arial" w:eastAsia="Times New Roman" w:hAnsi="Arial" w:cs="Arial"/>
          <w:lang w:val="fi-FI" w:eastAsia="fi-FI"/>
        </w:rPr>
        <w:t>3. HALLINTO JA TALOUS</w:t>
      </w:r>
      <w:bookmarkEnd w:id="2"/>
      <w:r w:rsidRPr="007D13FE">
        <w:rPr>
          <w:rFonts w:ascii="Arial" w:eastAsia="Times New Roman" w:hAnsi="Arial" w:cs="Arial"/>
          <w:lang w:val="fi-FI" w:eastAsia="fi-FI"/>
        </w:rPr>
        <w:t> </w:t>
      </w:r>
    </w:p>
    <w:p w14:paraId="0230B7D3" w14:textId="77777777" w:rsidR="003E4031" w:rsidRPr="007D13FE" w:rsidRDefault="003E4031" w:rsidP="003E4031">
      <w:pPr>
        <w:pStyle w:val="Heading2"/>
        <w:rPr>
          <w:rFonts w:ascii="Arial" w:eastAsia="Times New Roman" w:hAnsi="Arial" w:cs="Arial"/>
          <w:color w:val="2F5496"/>
          <w:lang w:val="fi-FI" w:eastAsia="fi-FI"/>
        </w:rPr>
      </w:pPr>
      <w:bookmarkStart w:id="3" w:name="_Toc117692919"/>
      <w:r w:rsidRPr="007D13FE">
        <w:rPr>
          <w:rFonts w:ascii="Arial" w:eastAsia="Times New Roman" w:hAnsi="Arial" w:cs="Arial"/>
          <w:lang w:val="fi-FI" w:eastAsia="fi-FI"/>
        </w:rPr>
        <w:t>3.1. Jäsenkokous</w:t>
      </w:r>
      <w:bookmarkEnd w:id="3"/>
      <w:r w:rsidRPr="007D13FE">
        <w:rPr>
          <w:rFonts w:ascii="Arial" w:eastAsia="Times New Roman" w:hAnsi="Arial" w:cs="Arial"/>
          <w:lang w:val="fi-FI" w:eastAsia="fi-FI"/>
        </w:rPr>
        <w:tab/>
        <w:t> </w:t>
      </w:r>
    </w:p>
    <w:p w14:paraId="2208CEC7" w14:textId="44343406"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Changemaker-verkostossa päätösvalta on vahvasti nuorilla, jotka suunnittelevat, toteuttavat ja arvioivat toimintaa itse. Vapaaehtoiset tekevät päätöksiä toiminnasta jäsenkokouksissa sekä työryhmissä, joihin voi hakeutua kuka tahansa jäsen. Toimintaa tukevat Changemakerin työntekijät, jotka huolehtivat myös verkoston taloudesta. </w:t>
      </w:r>
    </w:p>
    <w:p w14:paraId="21BCB122"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6F179D1" w14:textId="049A6FA7"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Changemakerin ylin päättävä elin on jäsenkokous, joka järjestetään kaksi kertaa vuodessa sääntömääräisesti</w:t>
      </w:r>
      <w:r w:rsidRPr="003E4031">
        <w:rPr>
          <w:rFonts w:ascii="Arial" w:eastAsia="Times New Roman" w:hAnsi="Arial" w:cs="Arial"/>
          <w:lang w:val="fi-FI" w:eastAsia="fi-FI"/>
        </w:rPr>
        <w:t xml:space="preserve">. Jäsenkokoukset pidetään Changemaker-viikonloppujen yhteydessä osallistumiskynnyksen laskemiseksi. </w:t>
      </w:r>
      <w:r w:rsidRPr="003E4031">
        <w:rPr>
          <w:rFonts w:ascii="Arial" w:eastAsia="Times New Roman" w:hAnsi="Arial" w:cs="Arial"/>
          <w:color w:val="000000"/>
          <w:lang w:val="fi-FI" w:eastAsia="fi-FI"/>
        </w:rPr>
        <w:t>Kokouksiin kutsutaan kaikki verkoston jäsenet. Puhe- ja äänioikeus on kaikilla kokouksessa paikalla olevilla jäsenillä. Jäsenkokouks</w:t>
      </w:r>
      <w:r w:rsidRPr="003E4031">
        <w:rPr>
          <w:rFonts w:ascii="Arial" w:eastAsia="Times New Roman" w:hAnsi="Arial" w:cs="Arial"/>
          <w:lang w:val="fi-FI" w:eastAsia="fi-FI"/>
        </w:rPr>
        <w:t>issa on myös etäosallistumismahdollisuus. </w:t>
      </w:r>
    </w:p>
    <w:p w14:paraId="72E668AA"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8DB2962" w14:textId="0C4A2B2F"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Changemaker ylläpitää avoimuutta ja verkostodemokratiaa. Jäsenkokousten asialistat lähetetään tiedoksi hyvissä ajoin ennen kokouksia, ja jäsenistölle tarjotaan myös osallistumismahdollisuus yhteisten asioiden työstämiseen ja kokouksessa käsiteltävien asioiden kommentoimiseen etukäteen</w:t>
      </w:r>
      <w:r w:rsidRPr="003E4031">
        <w:rPr>
          <w:rFonts w:ascii="Arial" w:eastAsia="Times New Roman" w:hAnsi="Arial" w:cs="Arial"/>
          <w:lang w:val="fi-FI" w:eastAsia="fi-FI"/>
        </w:rPr>
        <w:t>. </w:t>
      </w:r>
    </w:p>
    <w:p w14:paraId="1467736F" w14:textId="77777777" w:rsidR="007D13FE" w:rsidRPr="00440BCC" w:rsidRDefault="007D13FE" w:rsidP="003E4031">
      <w:pPr>
        <w:spacing w:after="0" w:line="276" w:lineRule="auto"/>
        <w:jc w:val="both"/>
        <w:textAlignment w:val="baseline"/>
        <w:rPr>
          <w:rFonts w:ascii="Calibri" w:eastAsia="Times New Roman" w:hAnsi="Calibri" w:cs="Calibri"/>
          <w:lang w:val="fi-FI" w:eastAsia="fi-FI"/>
        </w:rPr>
      </w:pPr>
    </w:p>
    <w:p w14:paraId="4ACF6201" w14:textId="6B6D4EDC" w:rsidR="003E4031" w:rsidRPr="00440BCC" w:rsidRDefault="003E4031" w:rsidP="003E4031">
      <w:pPr>
        <w:spacing w:after="0" w:line="276" w:lineRule="auto"/>
        <w:jc w:val="both"/>
        <w:textAlignment w:val="baseline"/>
        <w:rPr>
          <w:rFonts w:ascii="Calibri" w:eastAsia="Times New Roman" w:hAnsi="Calibri" w:cs="Calibri"/>
          <w:lang w:val="fi-FI" w:eastAsia="fi-FI"/>
        </w:rPr>
      </w:pPr>
      <w:r w:rsidRPr="00440BCC">
        <w:rPr>
          <w:rFonts w:ascii="Arial" w:eastAsia="Times New Roman" w:hAnsi="Arial" w:cs="Arial"/>
          <w:lang w:val="fi-FI" w:eastAsia="fi-FI"/>
        </w:rPr>
        <w:t xml:space="preserve">Toimintavuonna verkoston vuosikiertoa </w:t>
      </w:r>
      <w:r w:rsidR="00440BCC">
        <w:rPr>
          <w:rFonts w:ascii="Arial" w:eastAsia="Times New Roman" w:hAnsi="Arial" w:cs="Arial"/>
          <w:lang w:val="fi-FI" w:eastAsia="fi-FI"/>
        </w:rPr>
        <w:t>lähdetään päivittämään</w:t>
      </w:r>
      <w:r w:rsidRPr="00440BCC">
        <w:rPr>
          <w:rFonts w:ascii="Arial" w:eastAsia="Times New Roman" w:hAnsi="Arial" w:cs="Arial"/>
          <w:lang w:val="fi-FI" w:eastAsia="fi-FI"/>
        </w:rPr>
        <w:t xml:space="preserve"> 8.10.2022 jäsenkokouksen tekemän päätöksen mukaan</w:t>
      </w:r>
      <w:r w:rsidR="00440BCC" w:rsidRPr="00440BCC">
        <w:rPr>
          <w:rFonts w:ascii="Arial" w:eastAsia="Times New Roman" w:hAnsi="Arial" w:cs="Arial"/>
          <w:lang w:val="fi-FI" w:eastAsia="fi-FI"/>
        </w:rPr>
        <w:t>.</w:t>
      </w:r>
      <w:r w:rsidRPr="00440BCC">
        <w:rPr>
          <w:rFonts w:ascii="Arial" w:eastAsia="Times New Roman" w:hAnsi="Arial" w:cs="Arial"/>
          <w:lang w:val="fi-FI" w:eastAsia="fi-FI"/>
        </w:rPr>
        <w:t> </w:t>
      </w:r>
      <w:r w:rsidR="004B6578">
        <w:rPr>
          <w:rFonts w:ascii="Arial" w:eastAsia="Times New Roman" w:hAnsi="Arial" w:cs="Arial"/>
          <w:lang w:val="fi-FI" w:eastAsia="fi-FI"/>
        </w:rPr>
        <w:t xml:space="preserve">Jäsenkokouksen päätöksen mukaan vaikuttamisteema siirretään vuodesta 2023 valittavaksi syksyn jäsenkokouksessa. </w:t>
      </w:r>
      <w:r w:rsidRPr="00440BCC">
        <w:rPr>
          <w:rFonts w:ascii="Arial" w:eastAsia="Times New Roman" w:hAnsi="Arial" w:cs="Arial"/>
          <w:lang w:val="fi-FI" w:eastAsia="fi-FI"/>
        </w:rPr>
        <w:t> </w:t>
      </w:r>
    </w:p>
    <w:p w14:paraId="10EF8C32"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000000"/>
          <w:sz w:val="26"/>
          <w:szCs w:val="26"/>
          <w:lang w:val="fi-FI" w:eastAsia="fi-FI"/>
        </w:rPr>
        <w:t>  </w:t>
      </w:r>
    </w:p>
    <w:p w14:paraId="50E206BF" w14:textId="77777777" w:rsidR="003E4031" w:rsidRPr="007D13FE" w:rsidRDefault="003E4031" w:rsidP="003E4031">
      <w:pPr>
        <w:pStyle w:val="Heading2"/>
        <w:rPr>
          <w:rFonts w:ascii="Arial" w:eastAsia="Times New Roman" w:hAnsi="Arial" w:cs="Arial"/>
          <w:color w:val="2F5496"/>
          <w:lang w:val="fi-FI" w:eastAsia="fi-FI"/>
        </w:rPr>
      </w:pPr>
      <w:bookmarkStart w:id="4" w:name="_Toc117692920"/>
      <w:r w:rsidRPr="007D13FE">
        <w:rPr>
          <w:rFonts w:ascii="Arial" w:eastAsia="Times New Roman" w:hAnsi="Arial" w:cs="Arial"/>
          <w:lang w:val="fi-FI" w:eastAsia="fi-FI"/>
        </w:rPr>
        <w:t>3.2. Tiimi ja työryhmät</w:t>
      </w:r>
      <w:bookmarkEnd w:id="4"/>
      <w:r w:rsidRPr="007D13FE">
        <w:rPr>
          <w:rFonts w:ascii="Arial" w:eastAsia="Times New Roman" w:hAnsi="Arial" w:cs="Arial"/>
          <w:lang w:val="fi-FI" w:eastAsia="fi-FI"/>
        </w:rPr>
        <w:tab/>
        <w:t> </w:t>
      </w:r>
    </w:p>
    <w:p w14:paraId="0A29AA27" w14:textId="33BA049A"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Tiimi on Changemakerin toimintaa ohjaava ja tukeva toimikunta, johon kuuluvat puheenjohtaja, varapuheenjohtaja sekä </w:t>
      </w:r>
      <w:proofErr w:type="gramStart"/>
      <w:r w:rsidRPr="003E4031">
        <w:rPr>
          <w:rFonts w:ascii="Arial" w:eastAsia="Times New Roman" w:hAnsi="Arial" w:cs="Arial"/>
          <w:color w:val="000000"/>
          <w:lang w:val="fi-FI" w:eastAsia="fi-FI"/>
        </w:rPr>
        <w:t>4-7</w:t>
      </w:r>
      <w:proofErr w:type="gramEnd"/>
      <w:r w:rsidRPr="003E4031">
        <w:rPr>
          <w:rFonts w:ascii="Arial" w:eastAsia="Times New Roman" w:hAnsi="Arial" w:cs="Arial"/>
          <w:color w:val="000000"/>
          <w:lang w:val="fi-FI" w:eastAsia="fi-FI"/>
        </w:rPr>
        <w:t xml:space="preserve"> muuta varsinaista jäsentä. Tiimi valitaan syksyn jäsenkokouksessa, ja uusi tiimi aloittaa toimintansa kalenterivuoden 2023 alusta sääntömääräisesti. Tiimin tehtävinä ovat muun muassa verkoston toiminnan suunnittelu ja kehittäminen, jäsenten ja paikallisryhmien tukeminen sekä valtakunnallisten tapahtumien organisointi.  </w:t>
      </w:r>
    </w:p>
    <w:p w14:paraId="5CBF69A7"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B7148B2" w14:textId="36450F40"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Tiimi kokoontuu vuoden mittaan lukukausien aikana </w:t>
      </w:r>
      <w:proofErr w:type="gramStart"/>
      <w:r w:rsidRPr="003E4031">
        <w:rPr>
          <w:rFonts w:ascii="Arial" w:eastAsia="Times New Roman" w:hAnsi="Arial" w:cs="Arial"/>
          <w:color w:val="000000"/>
          <w:lang w:val="fi-FI" w:eastAsia="fi-FI"/>
        </w:rPr>
        <w:t>2-3</w:t>
      </w:r>
      <w:proofErr w:type="gramEnd"/>
      <w:r w:rsidRPr="003E4031">
        <w:rPr>
          <w:rFonts w:ascii="Arial" w:eastAsia="Times New Roman" w:hAnsi="Arial" w:cs="Arial"/>
          <w:color w:val="000000"/>
          <w:lang w:val="fi-FI" w:eastAsia="fi-FI"/>
        </w:rPr>
        <w:t xml:space="preserve"> viikon välein, kesällä harvemmin. Kokoukset ovat avoimia kaikille verkoston jäsenille.</w:t>
      </w:r>
      <w:r w:rsidRPr="003E4031">
        <w:rPr>
          <w:rFonts w:ascii="Arial" w:eastAsia="Times New Roman" w:hAnsi="Arial" w:cs="Arial"/>
          <w:i/>
          <w:iCs/>
          <w:color w:val="000000"/>
          <w:lang w:val="fi-FI" w:eastAsia="fi-FI"/>
        </w:rPr>
        <w:t xml:space="preserve"> </w:t>
      </w:r>
      <w:r w:rsidRPr="003E4031">
        <w:rPr>
          <w:rFonts w:ascii="Arial" w:eastAsia="Times New Roman" w:hAnsi="Arial" w:cs="Arial"/>
          <w:color w:val="000000"/>
          <w:lang w:val="fi-FI" w:eastAsia="fi-FI"/>
        </w:rPr>
        <w:t>Tiimin kokouksia järjestetään etänä, Helsingissä sekä mahdollisuuksien mukaan ympäri Suomea tiimiläisten asuinpaikkakunnilla. Lisäksi tiimi kokoontuu vähintää</w:t>
      </w:r>
      <w:r w:rsidRPr="003E4031">
        <w:rPr>
          <w:rFonts w:ascii="Arial" w:eastAsia="Times New Roman" w:hAnsi="Arial" w:cs="Arial"/>
          <w:lang w:val="fi-FI" w:eastAsia="fi-FI"/>
        </w:rPr>
        <w:t xml:space="preserve">n </w:t>
      </w:r>
      <w:r w:rsidRPr="003E4031">
        <w:rPr>
          <w:rFonts w:ascii="Arial" w:eastAsia="Times New Roman" w:hAnsi="Arial" w:cs="Arial"/>
          <w:color w:val="000000"/>
          <w:lang w:val="fi-FI" w:eastAsia="fi-FI"/>
        </w:rPr>
        <w:t xml:space="preserve">kahdesti vuodessa erilliseen strategiatyöskentelyyn, jonka pohjalta verkoston toimintaa kehitetään edelleen. </w:t>
      </w:r>
      <w:r w:rsidRPr="003E4031">
        <w:rPr>
          <w:rFonts w:ascii="Arial" w:eastAsia="Times New Roman" w:hAnsi="Arial" w:cs="Arial"/>
          <w:lang w:val="fi-FI" w:eastAsia="fi-FI"/>
        </w:rPr>
        <w:t>S</w:t>
      </w:r>
      <w:r w:rsidRPr="003E4031">
        <w:rPr>
          <w:rFonts w:ascii="Arial" w:eastAsia="Times New Roman" w:hAnsi="Arial" w:cs="Arial"/>
          <w:color w:val="000000"/>
          <w:lang w:val="fi-FI" w:eastAsia="fi-FI"/>
        </w:rPr>
        <w:t xml:space="preserve">trategiatyöskentely on merkittävä myös tiimin ryhmäytymisen kannalta. </w:t>
      </w:r>
      <w:r w:rsidRPr="003E4031">
        <w:rPr>
          <w:rFonts w:ascii="Arial" w:eastAsia="Times New Roman" w:hAnsi="Arial" w:cs="Arial"/>
          <w:lang w:val="fi-FI" w:eastAsia="fi-FI"/>
        </w:rPr>
        <w:t>Toimintavuoden alussa panostetaan osaamisen siirtämiseen vanhalta tiimiltä uudelle. </w:t>
      </w:r>
    </w:p>
    <w:p w14:paraId="1266CD17"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3FECD2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Tiimin lisäksi Changemakerin toimintaa suunnittelevat ja toteuttavat erilaiset työryhmät. Pysyviä työryhmiä ovat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-lehden toimituskunnat, jotka kootaan kahdesti vuodessa uuden numeron tuottamiseksi. Lehden työskentelyä ohjaamaan valitaan päätoimittajan ja toimitussihteerin vastuutehtäviin kalenterivuodeksi kerrallaan, mikä tuo jatkuvuutta kaksi kertaa vuodessa ilmestyvän lehden tekoon. Lisäksi verkostoon perustetaan kausiluonteisempia työryhmiä, joihin toimijoita kutsutaan mukaan verkoston viestintäkanavien kautta. Tällaisia ovat esimerkiksi kampanjatyöryhmä,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-podcastin työryhmä sekä Changemaker-viikonlopun suunnittelusta vastaava työryhmä. </w:t>
      </w:r>
    </w:p>
    <w:p w14:paraId="211107A5"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000000"/>
          <w:sz w:val="26"/>
          <w:szCs w:val="26"/>
          <w:lang w:val="fi-FI" w:eastAsia="fi-FI"/>
        </w:rPr>
        <w:t>  </w:t>
      </w:r>
    </w:p>
    <w:p w14:paraId="255EFA71" w14:textId="77777777" w:rsidR="003E4031" w:rsidRPr="007D13FE" w:rsidRDefault="003E4031" w:rsidP="003E4031">
      <w:pPr>
        <w:pStyle w:val="Heading2"/>
        <w:rPr>
          <w:rFonts w:ascii="Arial" w:eastAsia="Times New Roman" w:hAnsi="Arial" w:cs="Arial"/>
          <w:color w:val="2F5496"/>
          <w:lang w:val="fi-FI" w:eastAsia="fi-FI"/>
        </w:rPr>
      </w:pPr>
      <w:bookmarkStart w:id="5" w:name="_Toc117692921"/>
      <w:r w:rsidRPr="007D13FE">
        <w:rPr>
          <w:rFonts w:ascii="Arial" w:eastAsia="Times New Roman" w:hAnsi="Arial" w:cs="Arial"/>
          <w:lang w:val="fi-FI" w:eastAsia="fi-FI"/>
        </w:rPr>
        <w:t>3.3. Kirkon Ulkomaanavun työntekijät ja toimitilat</w:t>
      </w:r>
      <w:bookmarkEnd w:id="5"/>
      <w:r w:rsidRPr="007D13FE">
        <w:rPr>
          <w:rFonts w:ascii="Arial" w:eastAsia="Times New Roman" w:hAnsi="Arial" w:cs="Arial"/>
          <w:lang w:val="fi-FI" w:eastAsia="fi-FI"/>
        </w:rPr>
        <w:tab/>
        <w:t> </w:t>
      </w:r>
    </w:p>
    <w:p w14:paraId="4E052355" w14:textId="77777777" w:rsidR="007D13FE"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Kirkon Ulkomaanapu palkkaa Changemakerin työntekijät yhteistyössä verkoston kanssa. Ulkomaanavussa työskentelee kaksi kokoaikaista vakituista nuorisoverkoston työntekijää, Changemaker-koordinaattoria, jotka vastaavat verkoston hallinnollisista tehtävistä, viestinnästä sekä tuesta vapaaehtoisverkostolle.  </w:t>
      </w:r>
    </w:p>
    <w:p w14:paraId="6D15554B" w14:textId="77777777" w:rsidR="007D13FE" w:rsidRDefault="007D13FE" w:rsidP="003E4031">
      <w:pPr>
        <w:spacing w:after="0" w:line="276" w:lineRule="auto"/>
        <w:jc w:val="both"/>
        <w:textAlignment w:val="baseline"/>
        <w:rPr>
          <w:rFonts w:ascii="Arial" w:eastAsia="Times New Roman" w:hAnsi="Arial" w:cs="Arial"/>
          <w:color w:val="000000"/>
          <w:lang w:val="fi-FI" w:eastAsia="fi-FI"/>
        </w:rPr>
      </w:pPr>
    </w:p>
    <w:p w14:paraId="5B0EC2EF" w14:textId="3629650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Changemakerin toimisto sijaitsee Kirkon Ulkomaanavun toimistossa Helsingissä. Verkosto voi käyttää Ulkomaanavun kokoustiloja omaan toimintaansa, kuten tiimin ja työryhmien tapaamisiin. Tapaamisia järjestetään myös muilla paikkakunnilla ja julkisissa tiloissa, kuten kahviloissa ja kirjastoissa osallistumiskynnyksen madaltamiseksi. Ulkomaanavun toimiston tilat ovat esteettömät ja myös muissa tiloissa huomioidaan esteettömyys ja hyvä saavutettavuus etenkin suurimpien koulutustapahtumien paikkoja valittaessa. </w:t>
      </w:r>
    </w:p>
    <w:p w14:paraId="6059232A"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000000"/>
          <w:sz w:val="26"/>
          <w:szCs w:val="26"/>
          <w:lang w:val="fi-FI" w:eastAsia="fi-FI"/>
        </w:rPr>
        <w:t>  </w:t>
      </w:r>
    </w:p>
    <w:p w14:paraId="56A6E204" w14:textId="77777777" w:rsidR="003E4031" w:rsidRPr="007D13FE" w:rsidRDefault="003E4031" w:rsidP="003E4031">
      <w:pPr>
        <w:pStyle w:val="Heading2"/>
        <w:rPr>
          <w:rFonts w:ascii="Arial" w:eastAsia="Times New Roman" w:hAnsi="Arial" w:cs="Arial"/>
          <w:color w:val="2F5496"/>
          <w:lang w:val="fi-FI" w:eastAsia="fi-FI"/>
        </w:rPr>
      </w:pPr>
      <w:bookmarkStart w:id="6" w:name="_Toc117692922"/>
      <w:r w:rsidRPr="007D13FE">
        <w:rPr>
          <w:rFonts w:ascii="Arial" w:eastAsia="Times New Roman" w:hAnsi="Arial" w:cs="Arial"/>
          <w:lang w:val="fi-FI" w:eastAsia="fi-FI"/>
        </w:rPr>
        <w:t>3.4. Talous</w:t>
      </w:r>
      <w:bookmarkEnd w:id="6"/>
      <w:r w:rsidRPr="007D13FE">
        <w:rPr>
          <w:rFonts w:ascii="Arial" w:eastAsia="Times New Roman" w:hAnsi="Arial" w:cs="Arial"/>
          <w:lang w:val="fi-FI" w:eastAsia="fi-FI"/>
        </w:rPr>
        <w:tab/>
        <w:t> </w:t>
      </w:r>
    </w:p>
    <w:p w14:paraId="5B399289" w14:textId="064E087A"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Changemaker on taloudellisesti osa Kirkon Ulkomaanapua, joka tarjoaa verkostolle toimitilat ja palkkaa työntekijät. Rahoitusta Changemakerin perustoiminnalle haetaan Suomen </w:t>
      </w:r>
      <w:proofErr w:type="gramStart"/>
      <w:r w:rsidRPr="003E4031">
        <w:rPr>
          <w:rFonts w:ascii="Arial" w:eastAsia="Times New Roman" w:hAnsi="Arial" w:cs="Arial"/>
          <w:color w:val="000000"/>
          <w:lang w:val="fi-FI" w:eastAsia="fi-FI"/>
        </w:rPr>
        <w:t>evankelis-luterilaisen</w:t>
      </w:r>
      <w:proofErr w:type="gramEnd"/>
      <w:r w:rsidRPr="003E4031">
        <w:rPr>
          <w:rFonts w:ascii="Arial" w:eastAsia="Times New Roman" w:hAnsi="Arial" w:cs="Arial"/>
          <w:color w:val="000000"/>
          <w:lang w:val="fi-FI" w:eastAsia="fi-FI"/>
        </w:rPr>
        <w:t xml:space="preserve"> kirkon kirkkohallitukselta </w:t>
      </w:r>
      <w:r w:rsidRPr="003E4031">
        <w:rPr>
          <w:rFonts w:ascii="Arial" w:eastAsia="Times New Roman" w:hAnsi="Arial" w:cs="Arial"/>
          <w:lang w:val="fi-FI" w:eastAsia="fi-FI"/>
        </w:rPr>
        <w:t>sekä O</w:t>
      </w:r>
      <w:r w:rsidRPr="003E4031">
        <w:rPr>
          <w:rFonts w:ascii="Arial" w:eastAsia="Times New Roman" w:hAnsi="Arial" w:cs="Arial"/>
          <w:color w:val="000000"/>
          <w:lang w:val="fi-FI" w:eastAsia="fi-FI"/>
        </w:rPr>
        <w:t>petus- ja kulttuuriministeriöltä. Lisäksi rahoitusta haetaan seurakuntayhtymiltä ja yksittäisiltä seurakunnilta etenkin alueilla, joilla on Changemaker-toimintaa, sekä mahdollisuuksien mukaan m</w:t>
      </w:r>
      <w:r w:rsidRPr="003E4031">
        <w:rPr>
          <w:rFonts w:ascii="Arial" w:eastAsia="Times New Roman" w:hAnsi="Arial" w:cs="Arial"/>
          <w:lang w:val="fi-FI" w:eastAsia="fi-FI"/>
        </w:rPr>
        <w:t xml:space="preserve">yös </w:t>
      </w:r>
      <w:r w:rsidRPr="003E4031">
        <w:rPr>
          <w:rFonts w:ascii="Arial" w:eastAsia="Times New Roman" w:hAnsi="Arial" w:cs="Arial"/>
          <w:color w:val="000000"/>
          <w:lang w:val="fi-FI" w:eastAsia="fi-FI"/>
        </w:rPr>
        <w:t>muilta rahoittajilta ja yksityisiltä lahjoittajilta.  </w:t>
      </w:r>
    </w:p>
    <w:p w14:paraId="7AA7D6D5"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AB77EDD" w14:textId="13E99128"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Toimintavuonna jatketaan vuonna 2022 pilotoitua varainhankintaa, mikäli pilotti on onnistunut. Varainhankinnan tarkoituksena on monipuolistaa verkoston rahoituspohjaa. Varainhankinnan suunnittelussa </w:t>
      </w:r>
      <w:proofErr w:type="spellStart"/>
      <w:r w:rsidRPr="003E4031">
        <w:rPr>
          <w:rFonts w:ascii="Arial" w:eastAsia="Times New Roman" w:hAnsi="Arial" w:cs="Arial"/>
          <w:color w:val="000000"/>
          <w:lang w:val="fi-FI" w:eastAsia="fi-FI"/>
        </w:rPr>
        <w:t>osallistetaan</w:t>
      </w:r>
      <w:proofErr w:type="spellEnd"/>
      <w:r w:rsidRPr="003E4031">
        <w:rPr>
          <w:rFonts w:ascii="Arial" w:eastAsia="Times New Roman" w:hAnsi="Arial" w:cs="Arial"/>
          <w:color w:val="000000"/>
          <w:lang w:val="fi-FI" w:eastAsia="fi-FI"/>
        </w:rPr>
        <w:t xml:space="preserve"> verkoston jäseniä ja verkoston jäsenet pidetään ajan tasalla varainhankinnan toteuttamisesta.  </w:t>
      </w:r>
    </w:p>
    <w:p w14:paraId="0272750A"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C8AD01B"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Ulkoasiainministeriön kumppanuusjärjestönä Kirkon Ulkomaanapu saa kehitysyhteistyön ohjelmatukea, jolla voidaan kattaa myös kehitysviestinnän- ja globaalikasvatuksen hankkeita. Tällä perusteella Changemakerin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-lehden tuottamiseen sekä verkoston pääkampanjan keskeisiin toimintoihin saadaan rahoitusta myös ulkoasiainministeriöltä. </w:t>
      </w:r>
    </w:p>
    <w:p w14:paraId="745E8441"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w:t>
      </w:r>
    </w:p>
    <w:p w14:paraId="6904B9E8" w14:textId="02A6A325" w:rsidR="003E4031" w:rsidRPr="007D13FE" w:rsidRDefault="003E4031" w:rsidP="003E4031">
      <w:pPr>
        <w:pStyle w:val="Heading1"/>
        <w:rPr>
          <w:rFonts w:ascii="Arial" w:eastAsia="Times New Roman" w:hAnsi="Arial" w:cs="Arial"/>
          <w:lang w:val="fi-FI" w:eastAsia="fi-FI"/>
        </w:rPr>
      </w:pPr>
      <w:bookmarkStart w:id="7" w:name="_Toc117692923"/>
      <w:r w:rsidRPr="007D13FE">
        <w:rPr>
          <w:rFonts w:ascii="Arial" w:eastAsia="Times New Roman" w:hAnsi="Arial" w:cs="Arial"/>
          <w:lang w:val="fi-FI" w:eastAsia="fi-FI"/>
        </w:rPr>
        <w:t>4. VAIKUTTAMISTOIMINTA</w:t>
      </w:r>
      <w:bookmarkEnd w:id="7"/>
      <w:r w:rsidRPr="007D13FE">
        <w:rPr>
          <w:rFonts w:ascii="Arial" w:eastAsia="Times New Roman" w:hAnsi="Arial" w:cs="Arial"/>
          <w:lang w:val="fi-FI" w:eastAsia="fi-FI"/>
        </w:rPr>
        <w:t xml:space="preserve">  </w:t>
      </w:r>
    </w:p>
    <w:p w14:paraId="755CE2B4" w14:textId="77777777" w:rsidR="003E4031" w:rsidRPr="007D13FE" w:rsidRDefault="003E4031" w:rsidP="003E4031">
      <w:pPr>
        <w:pStyle w:val="Heading2"/>
        <w:rPr>
          <w:rFonts w:ascii="Arial" w:eastAsia="Times New Roman" w:hAnsi="Arial" w:cs="Arial"/>
          <w:color w:val="2F5496"/>
          <w:lang w:val="fi-FI" w:eastAsia="fi-FI"/>
        </w:rPr>
      </w:pPr>
      <w:bookmarkStart w:id="8" w:name="_Toc117692924"/>
      <w:r w:rsidRPr="007D13FE">
        <w:rPr>
          <w:rFonts w:ascii="Arial" w:eastAsia="Times New Roman" w:hAnsi="Arial" w:cs="Arial"/>
          <w:lang w:val="fi-FI" w:eastAsia="fi-FI"/>
        </w:rPr>
        <w:t>4.1. Vaikuttamistoiminnan suunnittelu</w:t>
      </w:r>
      <w:bookmarkEnd w:id="8"/>
      <w:r w:rsidRPr="007D13FE">
        <w:rPr>
          <w:rFonts w:ascii="Arial" w:eastAsia="Times New Roman" w:hAnsi="Arial" w:cs="Arial"/>
          <w:lang w:val="fi-FI" w:eastAsia="fi-FI"/>
        </w:rPr>
        <w:t> </w:t>
      </w:r>
    </w:p>
    <w:p w14:paraId="0772030A" w14:textId="7770B45B"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Changemakerin tavoitteena on muuttaa maailmaa innostavalla, konkreettisella ja ajankohtaisella nuorten itse suunnittelemalla, toteuttamilla ja arvioimalla vaikuttamistoiminnalla. Vaikuttamistoiminnassaan verkosto nostaa esille epäoikeudenmukaisuutta aiheuttavia rakenteita, </w:t>
      </w:r>
      <w:r w:rsidRPr="003E4031">
        <w:rPr>
          <w:rFonts w:ascii="Arial" w:eastAsia="Times New Roman" w:hAnsi="Arial" w:cs="Arial"/>
          <w:lang w:val="fi-FI" w:eastAsia="fi-FI"/>
        </w:rPr>
        <w:t xml:space="preserve">globaalin etelän </w:t>
      </w:r>
      <w:r w:rsidRPr="003E4031">
        <w:rPr>
          <w:rFonts w:ascii="Arial" w:eastAsia="Times New Roman" w:hAnsi="Arial" w:cs="Arial"/>
          <w:color w:val="000000"/>
          <w:lang w:val="fi-FI" w:eastAsia="fi-FI"/>
        </w:rPr>
        <w:t>näkökulmia ja keinoja, joilla suomalaiset voivat vaikuttaa oikeudenmukaisemman maailman puolesta sekä tavoitella konkreettisia poliittisia parannuksia. Changemakerin v</w:t>
      </w:r>
      <w:r w:rsidRPr="003E4031">
        <w:rPr>
          <w:rFonts w:ascii="Arial" w:eastAsia="Times New Roman" w:hAnsi="Arial" w:cs="Arial"/>
          <w:lang w:val="fi-FI" w:eastAsia="fi-FI"/>
        </w:rPr>
        <w:t>aikuttamistoiminta voi olla esimerkiksi kampanjointia, tempauksia, vetoomus, kannanottoja, lehtijuttuja, blogeja, mielipidekirjoituksia, somekampanja tai lobbaustapaamisia. </w:t>
      </w:r>
      <w:r w:rsidR="004B6578">
        <w:rPr>
          <w:rFonts w:ascii="Arial" w:eastAsia="Times New Roman" w:hAnsi="Arial" w:cs="Arial"/>
          <w:lang w:val="fi-FI" w:eastAsia="fi-FI"/>
        </w:rPr>
        <w:t xml:space="preserve">8.10.2022 kokoontuneen jäsenkokouksen päätöksen mukaan, verkosto siirtyy vuonna 2023 valitsemaan pääkampanjan sijaan vaikuttamistoiminnan teeman, joka mahdollistaa verkostolle tulevaisuudessa entistä monipuolisempaa ja ajankohtaisempaa vaikuttamista. </w:t>
      </w:r>
    </w:p>
    <w:p w14:paraId="06A25916"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BEB3C9F"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Vaikuttamistoiminnan teemoihin tutustutaan Changemakerin tapahtumissa ja koulutuksissa. </w:t>
      </w:r>
      <w:r w:rsidRPr="003E4031">
        <w:rPr>
          <w:rFonts w:ascii="Arial" w:eastAsia="Times New Roman" w:hAnsi="Arial" w:cs="Arial"/>
          <w:color w:val="000000"/>
          <w:lang w:val="fi-FI" w:eastAsia="fi-FI"/>
        </w:rPr>
        <w:t>Koulutuksissa ja tapahtumissa vapaaehtoiset oppivat globaaleista kehityskysymyksistä ja voivat suunnitella ja toteuttaa Changemakerin vaikuttamistoimintaa ja kampanjointia. </w:t>
      </w:r>
    </w:p>
    <w:p w14:paraId="4A817D1F" w14:textId="4BFA470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koulutuksiin ja tapahtumiin kutsutaan vierailijoita ja tehdään ekskursioita vapaaehtoisia kiinnostaviin kohteisiin. Osallistumiskynnyksen madaltamiseksi tapahtumia pyritään järjestämään muuallakin kuin toimistolla, kuten kahviloissa, ja niistä tiedotetaan hyvissä ajoin. Mahdollisuuksien mukaan taataan etäyhteydellä osallistuminen. </w:t>
      </w:r>
    </w:p>
    <w:p w14:paraId="475A2F3E"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4A9F489" w14:textId="69D33D5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Vapaaehtoiset vahvistavat asiantuntemustaan seuraamalla ajankohtaista keskustelua ja kutsumalla puhujiksi asiantuntijoita tai etsimällä keskuudestaan asiantuntevan kouluttajan. He voivat järjestää myös seminaareja tai avoimia luentoja, ja aktiiveja kannustetaan yhteistyöhön muiden tahojen, kuten järjestöjen ja yliopistojen kanssa.  Toimintavuonna luodaan tilaa nuorten omista kiinnostuksenkohteista nousevalle vaikuttamiselle, joka toteutuu pitkäjänteistä vaikuttamistyötä lyhyemmällä aikavälillä, sekä madalletaan kynnystä osallistua ja saada positiivinen kokemus vaikuttamisesta. </w:t>
      </w:r>
    </w:p>
    <w:p w14:paraId="7EA5A522" w14:textId="5B84B947" w:rsidR="003E4031" w:rsidRPr="007D13FE" w:rsidRDefault="003E4031" w:rsidP="003E4031">
      <w:pPr>
        <w:pStyle w:val="Heading2"/>
        <w:rPr>
          <w:rFonts w:ascii="Arial" w:eastAsia="Times New Roman" w:hAnsi="Arial" w:cs="Arial"/>
          <w:color w:val="2F5496"/>
          <w:lang w:val="fi-FI" w:eastAsia="fi-FI"/>
        </w:rPr>
      </w:pPr>
      <w:r w:rsidRPr="003E4031">
        <w:rPr>
          <w:rFonts w:ascii="Calibri Light" w:eastAsia="Times New Roman" w:hAnsi="Calibri Light" w:cs="Calibri Light"/>
          <w:color w:val="2F5496"/>
          <w:lang w:val="fi-FI" w:eastAsia="fi-FI"/>
        </w:rPr>
        <w:t> </w:t>
      </w:r>
      <w:r w:rsidRPr="003E4031">
        <w:rPr>
          <w:rFonts w:ascii="Calibri Light" w:eastAsia="Times New Roman" w:hAnsi="Calibri Light" w:cs="Calibri Light"/>
          <w:color w:val="2F5496"/>
          <w:lang w:val="fi-FI" w:eastAsia="fi-FI"/>
        </w:rPr>
        <w:br/>
        <w:t> </w:t>
      </w:r>
      <w:r w:rsidRPr="003E4031">
        <w:rPr>
          <w:rFonts w:ascii="Calibri Light" w:eastAsia="Times New Roman" w:hAnsi="Calibri Light" w:cs="Calibri Light"/>
          <w:color w:val="2F5496"/>
          <w:lang w:val="fi-FI" w:eastAsia="fi-FI"/>
        </w:rPr>
        <w:br/>
      </w:r>
      <w:bookmarkStart w:id="9" w:name="_Toc117692925"/>
      <w:r w:rsidRPr="007D13FE">
        <w:rPr>
          <w:rFonts w:ascii="Arial" w:eastAsia="Times New Roman" w:hAnsi="Arial" w:cs="Arial"/>
          <w:lang w:val="fi-FI" w:eastAsia="fi-FI"/>
        </w:rPr>
        <w:t>4.2. Pääkampanja</w:t>
      </w:r>
      <w:bookmarkEnd w:id="9"/>
      <w:r w:rsidRPr="007D13FE">
        <w:rPr>
          <w:rFonts w:ascii="Arial" w:eastAsia="Times New Roman" w:hAnsi="Arial" w:cs="Arial"/>
          <w:lang w:val="fi-FI" w:eastAsia="fi-FI"/>
        </w:rPr>
        <w:t> </w:t>
      </w:r>
    </w:p>
    <w:p w14:paraId="33BD15C5" w14:textId="56238FE6" w:rsidR="003E4031" w:rsidRDefault="003E4031" w:rsidP="003E4031">
      <w:pPr>
        <w:spacing w:after="0" w:line="276" w:lineRule="auto"/>
        <w:jc w:val="both"/>
        <w:textAlignment w:val="baseline"/>
        <w:rPr>
          <w:rFonts w:ascii="Arial" w:eastAsia="Times New Roman" w:hAnsi="Arial" w:cs="Arial"/>
          <w:color w:val="FF0000"/>
          <w:lang w:val="fi-FI" w:eastAsia="fi-FI"/>
        </w:rPr>
      </w:pPr>
      <w:r w:rsidRPr="003E4031">
        <w:rPr>
          <w:rFonts w:ascii="Arial" w:eastAsia="Times New Roman" w:hAnsi="Arial" w:cs="Arial"/>
          <w:lang w:val="fi-FI" w:eastAsia="fi-FI"/>
        </w:rPr>
        <w:t xml:space="preserve">Changemaker on vuodesta 2016 lähtien valinnut tulevan vuoden pääkampanjan kevään jäsenkokouksessa. Vuoden 2022 kevään jäsenkokouksessa verkosto teki kuitenkin päätöksen jatkaa Ei kestä! -ylikulutuskampanjaa vuoden 2023 eduskuntavaaleihin asti ja aloittaa prosessin Changemakerin kampanjavuosikierron muuttamiseksi. </w:t>
      </w:r>
      <w:r w:rsidR="004B6578">
        <w:rPr>
          <w:rFonts w:ascii="Arial" w:eastAsia="Times New Roman" w:hAnsi="Arial" w:cs="Arial"/>
          <w:lang w:val="fi-FI" w:eastAsia="fi-FI"/>
        </w:rPr>
        <w:t xml:space="preserve">Syksyn 2022 jäsenkokouksen päätöksen mukaan seuraava vaikuttamistoiminnan teema valitaan syksyllä 2023. </w:t>
      </w:r>
    </w:p>
    <w:p w14:paraId="6E2D7A37" w14:textId="77777777" w:rsidR="007D13FE" w:rsidRPr="00EA6E61" w:rsidRDefault="007D13FE" w:rsidP="003E4031">
      <w:pPr>
        <w:spacing w:after="0" w:line="276" w:lineRule="auto"/>
        <w:jc w:val="both"/>
        <w:textAlignment w:val="baseline"/>
        <w:rPr>
          <w:rFonts w:ascii="Calibri" w:eastAsia="Times New Roman" w:hAnsi="Calibri" w:cs="Calibri"/>
          <w:lang w:val="fi-FI" w:eastAsia="fi-FI"/>
        </w:rPr>
      </w:pPr>
    </w:p>
    <w:p w14:paraId="11BEA60A" w14:textId="1DBDED66" w:rsidR="00EA6E61" w:rsidRDefault="003E4031" w:rsidP="003E4031">
      <w:pPr>
        <w:spacing w:after="0" w:line="276" w:lineRule="auto"/>
        <w:jc w:val="both"/>
        <w:textAlignment w:val="baseline"/>
        <w:rPr>
          <w:rFonts w:ascii="Arial" w:eastAsia="Times New Roman" w:hAnsi="Arial" w:cs="Arial"/>
          <w:lang w:val="fi-FI" w:eastAsia="fi-FI"/>
        </w:rPr>
      </w:pPr>
      <w:r w:rsidRPr="00EA6E61">
        <w:rPr>
          <w:rFonts w:ascii="Arial" w:eastAsia="Times New Roman" w:hAnsi="Arial" w:cs="Arial"/>
          <w:lang w:val="fi-FI" w:eastAsia="fi-FI"/>
        </w:rPr>
        <w:t>Changemaker</w:t>
      </w:r>
      <w:r w:rsidR="00EA734B">
        <w:rPr>
          <w:rFonts w:ascii="Arial" w:eastAsia="Times New Roman" w:hAnsi="Arial" w:cs="Arial"/>
          <w:lang w:val="fi-FI" w:eastAsia="fi-FI"/>
        </w:rPr>
        <w:t xml:space="preserve"> kampanjoi ylikulutuksesta eduskuntavaalien ajan keväällä 2023 ja syksyllä 2023 toisesta jäsenkokouksen valitsemasta aiheesta.</w:t>
      </w:r>
    </w:p>
    <w:p w14:paraId="704C3B1E" w14:textId="59F49557" w:rsidR="007D13FE" w:rsidRPr="00EA6E6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Kevään Ei kestä! -eduskuntavaalikampanjalla Changemaker haluaa nostaa esiin rikkaiden länsimaiden kestämätöntä kulutusta ja vaatia eduskuntavaaliehdokkaita ja valittuja päättäjiä sitoutumaan kampanjan vaatimuksiin ylikulutuksen hillitsemiseksi. Lisäksi kampanjasta tehdään aktiivista sosiaalisen median vaikuttamista, jossa jaetaan tietoa ylikulutuksen ongelmista ja ratkaisumahdollisuuksista. </w:t>
      </w:r>
      <w:r w:rsidR="00EA6E61">
        <w:rPr>
          <w:rFonts w:ascii="Arial" w:eastAsia="Times New Roman" w:hAnsi="Arial" w:cs="Arial"/>
          <w:lang w:val="fi-FI" w:eastAsia="fi-FI"/>
        </w:rPr>
        <w:t xml:space="preserve"> </w:t>
      </w:r>
    </w:p>
    <w:p w14:paraId="0683405C" w14:textId="53C81E92"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Vaikuttamistoiminnan suunnittelussa määritellään tarkasti, mihin ja keihin halutaan vaikuttaa. Suunnittelua varten kootaan </w:t>
      </w:r>
      <w:r w:rsidR="00EA6E61">
        <w:rPr>
          <w:rFonts w:ascii="Arial" w:eastAsia="Times New Roman" w:hAnsi="Arial" w:cs="Arial"/>
          <w:lang w:val="fi-FI" w:eastAsia="fi-FI"/>
        </w:rPr>
        <w:t>ryhmä</w:t>
      </w:r>
      <w:r w:rsidRPr="003E4031">
        <w:rPr>
          <w:rFonts w:ascii="Arial" w:eastAsia="Times New Roman" w:hAnsi="Arial" w:cs="Arial"/>
          <w:lang w:val="fi-FI" w:eastAsia="fi-FI"/>
        </w:rPr>
        <w:t xml:space="preserve">, johon kutsutaan verkoston jäseniä ja muita aiheesta kiinnostuneita mukaan matalalla kynnyksellä. Lisäksi luodaan mahdollisuuksia osallistua vain pieneen osaan </w:t>
      </w:r>
      <w:r w:rsidR="00EA734B">
        <w:rPr>
          <w:rFonts w:ascii="Arial" w:eastAsia="Times New Roman" w:hAnsi="Arial" w:cs="Arial"/>
          <w:lang w:val="fi-FI" w:eastAsia="fi-FI"/>
        </w:rPr>
        <w:t>vaikuttamis</w:t>
      </w:r>
      <w:r w:rsidRPr="003E4031">
        <w:rPr>
          <w:rFonts w:ascii="Arial" w:eastAsia="Times New Roman" w:hAnsi="Arial" w:cs="Arial"/>
          <w:lang w:val="fi-FI" w:eastAsia="fi-FI"/>
        </w:rPr>
        <w:t>toimintaa, kuten yksittäiseen suunnittelukokoukseen tai tempaukseen. </w:t>
      </w:r>
    </w:p>
    <w:p w14:paraId="7F7EA655"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448BEEB" w14:textId="5F665366" w:rsidR="003E4031" w:rsidRDefault="003E4031" w:rsidP="003E4031">
      <w:pPr>
        <w:spacing w:after="0" w:line="276" w:lineRule="auto"/>
        <w:jc w:val="both"/>
        <w:textAlignment w:val="baseline"/>
        <w:rPr>
          <w:rFonts w:ascii="Arial" w:eastAsia="Times New Roman" w:hAnsi="Arial" w:cs="Arial"/>
          <w:color w:val="FF0000"/>
          <w:lang w:val="fi-FI" w:eastAsia="fi-FI"/>
        </w:rPr>
      </w:pPr>
      <w:r w:rsidRPr="003E4031">
        <w:rPr>
          <w:rFonts w:ascii="Arial" w:eastAsia="Times New Roman" w:hAnsi="Arial" w:cs="Arial"/>
          <w:lang w:val="fi-FI" w:eastAsia="fi-FI"/>
        </w:rPr>
        <w:t>Vuoden 2023 vaikuttamistoiminnassa panostetaan näkyviin ja vaikuttaviin vaikuttamisen menetelmiin. Vaikuttamistoiminnan teema integroidaan näkyvällä tavalla verkoston muuhun toimintaan ja toiminnasta viestitään näkyvästi ja laajasti Changemakerin eri viestintäkanavissa. Isoista tempauksista ja kannanotoista lähetetään mediatiedotteita relevantteihin medioihin. Vaikuttamistoiminnan teemaa pidetään esillä tapahtumissa kiinnostavasti ja mieleen jäävästi toiminnallisia menetelmiä hyödyntäen. Vaikuttamistoiminnan onnistumista mitataan m</w:t>
      </w:r>
      <w:r w:rsidR="00EA734B">
        <w:rPr>
          <w:rFonts w:ascii="Arial" w:eastAsia="Times New Roman" w:hAnsi="Arial" w:cs="Arial"/>
          <w:lang w:val="fi-FI" w:eastAsia="fi-FI"/>
        </w:rPr>
        <w:t>uun muassa</w:t>
      </w:r>
      <w:r w:rsidRPr="003E4031">
        <w:rPr>
          <w:rFonts w:ascii="Arial" w:eastAsia="Times New Roman" w:hAnsi="Arial" w:cs="Arial"/>
          <w:lang w:val="fi-FI" w:eastAsia="fi-FI"/>
        </w:rPr>
        <w:t xml:space="preserve"> medianäkyvyydellä ja tempauksissa tavoitettujen ihmisten määrällä. </w:t>
      </w:r>
    </w:p>
    <w:p w14:paraId="6CA4AA79"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25D131BD" w14:textId="77777777" w:rsidR="003E4031" w:rsidRPr="007D13FE" w:rsidRDefault="003E4031" w:rsidP="003E4031">
      <w:pPr>
        <w:pStyle w:val="Heading2"/>
        <w:rPr>
          <w:rFonts w:ascii="Arial" w:eastAsia="Times New Roman" w:hAnsi="Arial" w:cs="Arial"/>
          <w:color w:val="2F5496"/>
          <w:lang w:val="fi-FI" w:eastAsia="fi-FI"/>
        </w:rPr>
      </w:pPr>
      <w:bookmarkStart w:id="10" w:name="_Toc117692926"/>
      <w:r w:rsidRPr="007D13FE">
        <w:rPr>
          <w:rFonts w:ascii="Arial" w:eastAsia="Times New Roman" w:hAnsi="Arial" w:cs="Arial"/>
          <w:lang w:val="fi-FI" w:eastAsia="fi-FI"/>
        </w:rPr>
        <w:t>4.3. Muu vaikuttamistoiminta</w:t>
      </w:r>
      <w:bookmarkEnd w:id="10"/>
      <w:r w:rsidRPr="007D13FE">
        <w:rPr>
          <w:rFonts w:ascii="Arial" w:eastAsia="Times New Roman" w:hAnsi="Arial" w:cs="Arial"/>
          <w:lang w:val="fi-FI" w:eastAsia="fi-FI"/>
        </w:rPr>
        <w:t> </w:t>
      </w:r>
    </w:p>
    <w:p w14:paraId="6A65586C" w14:textId="77777777" w:rsidR="007D13FE"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 jatkaa myös muiden teemojen esillä pitämistä vaikuttamistoiminnassaan vuoden pääteeman ohessa. Tässä panostetaan suoraan jäseniltä nouseviin teemoihin ja etsitään yhteistyötahoja muista järjestöistä. Pienemmät vaikuttamiskampanjat ja –toiminnot voivat koostua esimerkiksi yhteisistä kannanotoista muiden järjestöjen kanssa, sosiaalisen median postauksista tai pienimuotoisista tempauksista. Vaikuttamistoiminnassaan Changemaker reagoi ajankohtaisiin aiheisiin nopealla aikataululla, jatkaa aiempien vuosien kampanjateemojen seuraamista ja nostaa niitä esille, mikäli ne ovat jälleen ajankohtaisia</w:t>
      </w:r>
      <w:r w:rsidR="007D13FE">
        <w:rPr>
          <w:rFonts w:ascii="Arial" w:eastAsia="Times New Roman" w:hAnsi="Arial" w:cs="Arial"/>
          <w:lang w:val="fi-FI" w:eastAsia="fi-FI"/>
        </w:rPr>
        <w:t>.</w:t>
      </w:r>
    </w:p>
    <w:p w14:paraId="656DD695" w14:textId="51093C91"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w:t>
      </w:r>
    </w:p>
    <w:p w14:paraId="41CDF170" w14:textId="48761C53"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Vuonna 2023 Changemakerin paikallistoimijoita kannustetaan tarttumaan omilla paikkakunnillaan ajankohtaisiin aiheisiin ruohonjuuritason vaikuttamisella. Paikallisryhmille ja -toimijoille annetaan ohjeita helppojen paikallisten vaikuttamiskampanjoiden toteuttamiseen, joissa vaikuttamisen kohteena voivat olla esimerkiksi paikalliset oppilaitokset, kunnallispäättäjät</w:t>
      </w:r>
      <w:r w:rsidR="007D13FE">
        <w:rPr>
          <w:rFonts w:ascii="Arial" w:eastAsia="Times New Roman" w:hAnsi="Arial" w:cs="Arial"/>
          <w:lang w:val="fi-FI" w:eastAsia="fi-FI"/>
        </w:rPr>
        <w:t xml:space="preserve"> </w:t>
      </w:r>
      <w:r w:rsidRPr="003E4031">
        <w:rPr>
          <w:rFonts w:ascii="Arial" w:eastAsia="Times New Roman" w:hAnsi="Arial" w:cs="Arial"/>
          <w:lang w:val="fi-FI" w:eastAsia="fi-FI"/>
        </w:rPr>
        <w:t>tai seurakunnat. </w:t>
      </w:r>
      <w:r w:rsidRPr="003E4031">
        <w:rPr>
          <w:rFonts w:ascii="Arial" w:eastAsia="Times New Roman" w:hAnsi="Arial" w:cs="Arial"/>
          <w:lang w:val="fi-FI" w:eastAsia="fi-FI"/>
        </w:rPr>
        <w:br/>
        <w:t> </w:t>
      </w:r>
      <w:r w:rsidRPr="003E4031">
        <w:rPr>
          <w:rFonts w:ascii="Arial" w:eastAsia="Times New Roman" w:hAnsi="Arial" w:cs="Arial"/>
          <w:lang w:val="fi-FI" w:eastAsia="fi-FI"/>
        </w:rPr>
        <w:br/>
        <w:t> </w:t>
      </w:r>
    </w:p>
    <w:p w14:paraId="14B43154" w14:textId="77777777" w:rsidR="003E4031" w:rsidRPr="007D13FE" w:rsidRDefault="003E4031" w:rsidP="003E4031">
      <w:pPr>
        <w:pStyle w:val="Heading1"/>
        <w:rPr>
          <w:rFonts w:ascii="Arial" w:eastAsia="Times New Roman" w:hAnsi="Arial" w:cs="Arial"/>
          <w:lang w:val="fi-FI" w:eastAsia="fi-FI"/>
        </w:rPr>
      </w:pPr>
      <w:bookmarkStart w:id="11" w:name="_Toc117692927"/>
      <w:r w:rsidRPr="007D13FE">
        <w:rPr>
          <w:rFonts w:ascii="Arial" w:eastAsia="Times New Roman" w:hAnsi="Arial" w:cs="Arial"/>
          <w:lang w:val="fi-FI" w:eastAsia="fi-FI"/>
        </w:rPr>
        <w:t>5. KOULUTUS</w:t>
      </w:r>
      <w:bookmarkEnd w:id="11"/>
      <w:r w:rsidRPr="007D13FE">
        <w:rPr>
          <w:rFonts w:ascii="Arial" w:eastAsia="Times New Roman" w:hAnsi="Arial" w:cs="Arial"/>
          <w:lang w:val="fi-FI" w:eastAsia="fi-FI"/>
        </w:rPr>
        <w:t> </w:t>
      </w:r>
    </w:p>
    <w:p w14:paraId="5FD51C9C" w14:textId="77777777" w:rsidR="003E4031" w:rsidRPr="007D13FE" w:rsidRDefault="003E4031" w:rsidP="003E4031">
      <w:pPr>
        <w:pStyle w:val="Heading2"/>
        <w:rPr>
          <w:rFonts w:ascii="Arial" w:eastAsia="Times New Roman" w:hAnsi="Arial" w:cs="Arial"/>
          <w:color w:val="2F5496"/>
          <w:lang w:val="fi-FI" w:eastAsia="fi-FI"/>
        </w:rPr>
      </w:pPr>
      <w:bookmarkStart w:id="12" w:name="_Toc117692928"/>
      <w:r w:rsidRPr="007D13FE">
        <w:rPr>
          <w:rFonts w:ascii="Arial" w:eastAsia="Times New Roman" w:hAnsi="Arial" w:cs="Arial"/>
          <w:lang w:val="fi-FI" w:eastAsia="fi-FI"/>
        </w:rPr>
        <w:t>5.1. Koulutukset sitouttavat toimintaan</w:t>
      </w:r>
      <w:bookmarkEnd w:id="12"/>
      <w:r w:rsidRPr="007D13FE">
        <w:rPr>
          <w:rFonts w:ascii="Arial" w:eastAsia="Times New Roman" w:hAnsi="Arial" w:cs="Arial"/>
          <w:lang w:val="fi-FI" w:eastAsia="fi-FI"/>
        </w:rPr>
        <w:tab/>
        <w:t> </w:t>
      </w:r>
    </w:p>
    <w:p w14:paraId="0DB77640" w14:textId="77B8B26B"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color w:val="000000"/>
          <w:lang w:val="fi-FI" w:eastAsia="fi-FI"/>
        </w:rPr>
        <w:t xml:space="preserve">Changemakerin toiminnassa nuoret oppivat vaikuttamistoiminnasta sekä itse tekemällä että kouluttautumalla. Vaikuttamistoiminnan pohjana on kouluttautuminen globaaleista kysymyksistä ja </w:t>
      </w:r>
      <w:r w:rsidRPr="003E4031">
        <w:rPr>
          <w:rFonts w:ascii="Arial" w:eastAsia="Times New Roman" w:hAnsi="Arial" w:cs="Arial"/>
          <w:lang w:val="fi-FI" w:eastAsia="fi-FI"/>
        </w:rPr>
        <w:t>kansalaisvaikuttamisen taidoista</w:t>
      </w:r>
      <w:r w:rsidRPr="003E4031">
        <w:rPr>
          <w:rFonts w:ascii="Arial" w:eastAsia="Times New Roman" w:hAnsi="Arial" w:cs="Arial"/>
          <w:color w:val="000000"/>
          <w:lang w:val="fi-FI" w:eastAsia="fi-FI"/>
        </w:rPr>
        <w:t>. Verkoston koulutustoiminnan tavoitteena on innostaa yhä useampia nuoria mukaan vaikuttamistoiminnan ja lehtityön pariin.  </w:t>
      </w:r>
    </w:p>
    <w:p w14:paraId="03A1A717"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5240261A" w14:textId="5695BE50" w:rsidR="003E4031" w:rsidRPr="001C0BF3" w:rsidRDefault="003E4031" w:rsidP="003E4031">
      <w:pPr>
        <w:spacing w:after="0" w:line="276" w:lineRule="auto"/>
        <w:jc w:val="both"/>
        <w:textAlignment w:val="baseline"/>
        <w:rPr>
          <w:rFonts w:ascii="Arial" w:eastAsia="Times New Roman" w:hAnsi="Arial" w:cs="Arial"/>
          <w:lang w:val="fi-FI" w:eastAsia="fi-FI"/>
        </w:rPr>
      </w:pPr>
      <w:r w:rsidRPr="001C0BF3">
        <w:rPr>
          <w:rFonts w:ascii="Arial" w:eastAsia="Times New Roman" w:hAnsi="Arial" w:cs="Arial"/>
          <w:lang w:val="fi-FI" w:eastAsia="fi-FI"/>
        </w:rPr>
        <w:t>Vuonna 2019 aloitettuja Vaikuttamistoiminnan ABC-koulutuksia jatketaan, mutta konseptia kehitetään ja koulutusten sykliä muutetaan. Koulutukset muutetaan kaksi kertaa vuodessa toteutettavasta kolmiosaisesta koulutussarjasta löyhemmäksi koulutusten kokonaisuudeksi. Toimintavuonna koulutuksia voidaan järjestää mihin aikaan vuodesta vain, riippuen yhteistyötahoista sekä paikallistoiminnan tarpeista ja toiveista. Lisäksi koulutussarjan koulutukset irrotetaan toisistaan itsenäisinä toimiviksi kokonaisuuksiksi, jotta paikallistoimijat voivat järjestää niitä haluamassaan aikataulussa. Koulutusten sisältöjä kehitetään ja niitä toteutetaan aiempaa enemmän yhteistyössä muiden toimijoiden, kuten muiden järjestöjen ja seurakuntien kanssa.  </w:t>
      </w:r>
    </w:p>
    <w:p w14:paraId="1F2CDF29"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2029DC6" w14:textId="6C58C55F" w:rsidR="003E4031" w:rsidRPr="007D13FE"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Kouluttajiksi pyritään saamaan mahdollisimman paljon vapaaehtoisia. Koulutuksia toteutetaan vapaaehtoisvoimin ympäri Suomea, jolloin ne tukevat vapaaehtoislähtöistä vaikuttamistoimintaa ja kutsuvat uusia nuoria verkostoon. </w:t>
      </w:r>
      <w:r w:rsidR="001C0BF3">
        <w:rPr>
          <w:rFonts w:ascii="Arial" w:eastAsia="Times New Roman" w:hAnsi="Arial" w:cs="Arial"/>
          <w:lang w:val="fi-FI" w:eastAsia="fi-FI"/>
        </w:rPr>
        <w:t xml:space="preserve">Vapaaehtoisille kouluttajana toimiminen tarjoaa mahdollisuuden kehittää omaa osaamista ja vahvistaa asiantuntijuutta vaikuttamisesta. </w:t>
      </w:r>
    </w:p>
    <w:p w14:paraId="390F9B1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96B5EBE" w14:textId="56FFE17A"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w:t>
      </w:r>
      <w:r w:rsidRPr="003E4031">
        <w:rPr>
          <w:rFonts w:ascii="Arial" w:eastAsia="Times New Roman" w:hAnsi="Arial" w:cs="Arial"/>
          <w:color w:val="000000"/>
          <w:lang w:val="fi-FI" w:eastAsia="fi-FI"/>
        </w:rPr>
        <w:t>oulutuks</w:t>
      </w:r>
      <w:r w:rsidRPr="003E4031">
        <w:rPr>
          <w:rFonts w:ascii="Arial" w:eastAsia="Times New Roman" w:hAnsi="Arial" w:cs="Arial"/>
          <w:lang w:val="fi-FI" w:eastAsia="fi-FI"/>
        </w:rPr>
        <w:t xml:space="preserve">et ovat osa sitouttavaa osallistumispolkua, jonka kautta uudet toimijat tulevat mukaan </w:t>
      </w:r>
      <w:proofErr w:type="spellStart"/>
      <w:r w:rsidRPr="003E4031">
        <w:rPr>
          <w:rFonts w:ascii="Arial" w:eastAsia="Times New Roman" w:hAnsi="Arial" w:cs="Arial"/>
          <w:lang w:val="fi-FI" w:eastAsia="fi-FI"/>
        </w:rPr>
        <w:t>Changemakeriin</w:t>
      </w:r>
      <w:proofErr w:type="spellEnd"/>
      <w:r w:rsidRPr="003E4031">
        <w:rPr>
          <w:rFonts w:ascii="Arial" w:eastAsia="Times New Roman" w:hAnsi="Arial" w:cs="Arial"/>
          <w:lang w:val="fi-FI" w:eastAsia="fi-FI"/>
        </w:rPr>
        <w:t xml:space="preserve">. Koulutuksia markkinoidaan tehokkaasti etukäteen ja niissä pyritään </w:t>
      </w:r>
      <w:r w:rsidRPr="003E4031">
        <w:rPr>
          <w:rFonts w:ascii="Arial" w:eastAsia="Times New Roman" w:hAnsi="Arial" w:cs="Arial"/>
          <w:color w:val="000000"/>
          <w:lang w:val="fi-FI" w:eastAsia="fi-FI"/>
        </w:rPr>
        <w:t>synnyttämään osallistujissa kipinä osallistua myös muuhun toimintaan, kuten paikallistoimintaan</w:t>
      </w:r>
      <w:r w:rsidRPr="003E4031">
        <w:rPr>
          <w:rFonts w:ascii="Arial" w:eastAsia="Times New Roman" w:hAnsi="Arial" w:cs="Arial"/>
          <w:lang w:val="fi-FI" w:eastAsia="fi-FI"/>
        </w:rPr>
        <w:t>, Changemaker-viikonloppuun ja vaikuttamistoimintaan. Koulutuksia vetämään kiinnostuneet vapaaehtoiset perehdytetään koulutusten vetämiseen etukäteen. Näin koulutukset jo käyneet vapaaehtoiset pääsevät vahvistamaan osaamistaan ja asiantuntijuuttaan kouluttajina.  </w:t>
      </w:r>
    </w:p>
    <w:p w14:paraId="3179EA8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71E6023"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Verkostoa vahvistetaan etsimällä uusia tapoja tavoittaa entistä enemmän vaikuttamisesta kiinnostuneita nuoria. Verkostoa vahvistetaan esimerkiksi tekemällä vierailuja kutsusta kouluissa oppilaitoksissa, seurakunnissa ja muiden yhteistyötahojen kanssa. Vierailuja järjestäessä ja tarjottaessa huomioidaan erityisesti katsomuksellinen avoimuus ja uskonnollinen ja poliittinen sitoutumattomuus sekä laaja ikähaarukka.  </w:t>
      </w:r>
      <w:r w:rsidRPr="003E4031">
        <w:rPr>
          <w:rFonts w:ascii="Arial" w:eastAsia="Times New Roman" w:hAnsi="Arial" w:cs="Arial"/>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135B09A4" w14:textId="77777777" w:rsidR="003E4031" w:rsidRPr="007D13FE" w:rsidRDefault="003E4031" w:rsidP="003E4031">
      <w:pPr>
        <w:pStyle w:val="Heading2"/>
        <w:rPr>
          <w:rFonts w:ascii="Arial" w:eastAsia="Times New Roman" w:hAnsi="Arial" w:cs="Arial"/>
          <w:color w:val="2F5496"/>
          <w:lang w:val="fi-FI" w:eastAsia="fi-FI"/>
        </w:rPr>
      </w:pPr>
      <w:bookmarkStart w:id="13" w:name="_Toc117692929"/>
      <w:r w:rsidRPr="007D13FE">
        <w:rPr>
          <w:rFonts w:ascii="Arial" w:eastAsia="Times New Roman" w:hAnsi="Arial" w:cs="Arial"/>
          <w:lang w:val="fi-FI" w:eastAsia="fi-FI"/>
        </w:rPr>
        <w:t>5.2. Changemaker-viikonloput</w:t>
      </w:r>
      <w:bookmarkEnd w:id="13"/>
      <w:r w:rsidRPr="007D13FE">
        <w:rPr>
          <w:rFonts w:ascii="Arial" w:eastAsia="Times New Roman" w:hAnsi="Arial" w:cs="Arial"/>
          <w:lang w:val="fi-FI" w:eastAsia="fi-FI"/>
        </w:rPr>
        <w:tab/>
        <w:t> </w:t>
      </w:r>
    </w:p>
    <w:p w14:paraId="206AD971" w14:textId="0FFF52BA" w:rsidR="003E4031" w:rsidRPr="001C0BF3" w:rsidRDefault="003E4031" w:rsidP="003E4031">
      <w:pPr>
        <w:spacing w:after="0" w:line="276" w:lineRule="auto"/>
        <w:jc w:val="both"/>
        <w:textAlignment w:val="baseline"/>
        <w:rPr>
          <w:rFonts w:ascii="Calibri" w:eastAsia="Times New Roman" w:hAnsi="Calibri" w:cs="Calibri"/>
          <w:lang w:val="fi-FI" w:eastAsia="fi-FI"/>
        </w:rPr>
      </w:pPr>
      <w:r w:rsidRPr="001C0BF3">
        <w:rPr>
          <w:rFonts w:ascii="Arial" w:eastAsia="Times New Roman" w:hAnsi="Arial" w:cs="Arial"/>
          <w:lang w:val="fi-FI" w:eastAsia="fi-FI"/>
        </w:rPr>
        <w:t xml:space="preserve">Changemaker-viikonloput järjestetään </w:t>
      </w:r>
      <w:r w:rsidR="001C0BF3" w:rsidRPr="001C0BF3">
        <w:rPr>
          <w:rFonts w:ascii="Arial" w:eastAsia="Times New Roman" w:hAnsi="Arial" w:cs="Arial"/>
          <w:lang w:val="fi-FI" w:eastAsia="fi-FI"/>
        </w:rPr>
        <w:t>keväällä</w:t>
      </w:r>
      <w:r w:rsidR="004B6578">
        <w:rPr>
          <w:rFonts w:ascii="Arial" w:eastAsia="Times New Roman" w:hAnsi="Arial" w:cs="Arial"/>
          <w:lang w:val="fi-FI" w:eastAsia="fi-FI"/>
        </w:rPr>
        <w:t xml:space="preserve"> 14.-16.4.2023 Kainuun Opistolla Miehikkälässä ja syksyllä 6.-8.10.2023 Päiväkummun kurssikeskuksessa Orivedellä.</w:t>
      </w:r>
      <w:r w:rsidR="004B6578" w:rsidRPr="003E4031">
        <w:rPr>
          <w:rFonts w:ascii="Arial" w:eastAsia="Times New Roman" w:hAnsi="Arial" w:cs="Arial"/>
          <w:lang w:val="fi-FI" w:eastAsia="fi-FI"/>
        </w:rPr>
        <w:t xml:space="preserve"> </w:t>
      </w:r>
      <w:r w:rsidRPr="003E4031">
        <w:rPr>
          <w:rFonts w:ascii="Arial" w:eastAsia="Times New Roman" w:hAnsi="Arial" w:cs="Arial"/>
          <w:lang w:val="fi-FI" w:eastAsia="fi-FI"/>
        </w:rPr>
        <w:t>Viikonlopussa järjestetään koulutuksia ja työpajoja vaikuttamistoiminnan teemoihin liittyvistä aiheista sekä vaikuttamistoiminnan taidoista. Puhujiksi kutsutaan eri alojen asiantuntijoita. Mahdollisuuksien mukaan vaihtoehtona on osaamistason mukaan alkeet ja syventävä</w:t>
      </w:r>
      <w:r w:rsidRPr="003E4031">
        <w:rPr>
          <w:rFonts w:ascii="Arial" w:eastAsia="Times New Roman" w:hAnsi="Arial" w:cs="Arial"/>
          <w:i/>
          <w:iCs/>
          <w:lang w:val="fi-FI" w:eastAsia="fi-FI"/>
        </w:rPr>
        <w:t xml:space="preserve"> -</w:t>
      </w:r>
      <w:r w:rsidRPr="003E4031">
        <w:rPr>
          <w:rFonts w:ascii="Arial" w:eastAsia="Times New Roman" w:hAnsi="Arial" w:cs="Arial"/>
          <w:lang w:val="fi-FI" w:eastAsia="fi-FI"/>
        </w:rPr>
        <w:t>koulutus. Lisäksi viikonlopuissa suunnitellaan yhdessä verkoston tulevaa toimintaa, kuten kampanjatempauksia.  </w:t>
      </w:r>
    </w:p>
    <w:p w14:paraId="570C1548"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E24749B" w14:textId="05994ED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Koulutusviikonlopuissa tärkeää on myös tilaisuus tutustua toisiin ja viettää mukavaa aikaa yhdessä. Yhteisöllisyyden rakentumisen myötä pyritään lisäämään toiminnan mielekkyyttä, sitouttamaan vapaaehtoisia toimintaan ja vahvistamaan vapaaehtoisten uskallusta tuoda esiin omia ajatuksiaan ja toiveitaan toiminnan suhteen.  </w:t>
      </w:r>
    </w:p>
    <w:p w14:paraId="65714B5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179A2CC3" w14:textId="2912C23F"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Changemaker-viikonloppuihin kutsutaan osallistujiksi verkoston jäseniä, toiminnasta kiinnostuneita nuoria sekä paikallisseurakuntien nuoria ja työntekijöitä. Kuukautta ennen Changemaker-viikonloppua järjestetään vierailuja le</w:t>
      </w:r>
      <w:r w:rsidR="001C0BF3">
        <w:rPr>
          <w:rFonts w:ascii="Arial" w:eastAsia="Times New Roman" w:hAnsi="Arial" w:cs="Arial"/>
          <w:lang w:val="fi-FI" w:eastAsia="fi-FI"/>
        </w:rPr>
        <w:t>iripaikan</w:t>
      </w:r>
      <w:r w:rsidRPr="003E4031">
        <w:rPr>
          <w:rFonts w:ascii="Arial" w:eastAsia="Times New Roman" w:hAnsi="Arial" w:cs="Arial"/>
          <w:lang w:val="fi-FI" w:eastAsia="fi-FI"/>
        </w:rPr>
        <w:t xml:space="preserve"> lähialueiden seurakuntiin, joissa kutsutaan seurakunnan nuoria ja työntekijöitä mukaan viikonloppuun tutustumaan </w:t>
      </w:r>
      <w:proofErr w:type="spellStart"/>
      <w:r w:rsidRPr="003E4031">
        <w:rPr>
          <w:rFonts w:ascii="Arial" w:eastAsia="Times New Roman" w:hAnsi="Arial" w:cs="Arial"/>
          <w:lang w:val="fi-FI" w:eastAsia="fi-FI"/>
        </w:rPr>
        <w:t>Changemakeriin</w:t>
      </w:r>
      <w:proofErr w:type="spellEnd"/>
      <w:r w:rsidRPr="003E4031">
        <w:rPr>
          <w:rFonts w:ascii="Arial" w:eastAsia="Times New Roman" w:hAnsi="Arial" w:cs="Arial"/>
          <w:lang w:val="fi-FI" w:eastAsia="fi-FI"/>
        </w:rPr>
        <w:t>, ja innostetaan heitä aloittamaan Changemaker-toimintaa seurakunnan yhteyteen.  </w:t>
      </w:r>
      <w:r w:rsidRPr="003E4031">
        <w:rPr>
          <w:rFonts w:ascii="Arial" w:eastAsia="Times New Roman" w:hAnsi="Arial" w:cs="Arial"/>
          <w:lang w:val="fi-FI" w:eastAsia="fi-FI"/>
        </w:rPr>
        <w:br/>
        <w:t> </w:t>
      </w:r>
    </w:p>
    <w:p w14:paraId="10B3EF23" w14:textId="77777777" w:rsidR="003E4031" w:rsidRPr="007D13FE" w:rsidRDefault="003E4031" w:rsidP="003E4031">
      <w:pPr>
        <w:pStyle w:val="Heading2"/>
        <w:rPr>
          <w:rFonts w:ascii="Arial" w:eastAsia="Times New Roman" w:hAnsi="Arial" w:cs="Arial"/>
          <w:color w:val="2F5496"/>
          <w:lang w:val="fi-FI" w:eastAsia="fi-FI"/>
        </w:rPr>
      </w:pPr>
      <w:bookmarkStart w:id="14" w:name="_Toc117692930"/>
      <w:r w:rsidRPr="007D13FE">
        <w:rPr>
          <w:rFonts w:ascii="Arial" w:eastAsia="Times New Roman" w:hAnsi="Arial" w:cs="Arial"/>
          <w:lang w:val="fi-FI" w:eastAsia="fi-FI"/>
        </w:rPr>
        <w:t>5.3. Vaikuttamistoiminnan koulutus</w:t>
      </w:r>
      <w:bookmarkEnd w:id="14"/>
      <w:r w:rsidRPr="007D13FE">
        <w:rPr>
          <w:rFonts w:ascii="Arial" w:eastAsia="Times New Roman" w:hAnsi="Arial" w:cs="Arial"/>
          <w:lang w:val="fi-FI" w:eastAsia="fi-FI"/>
        </w:rPr>
        <w:tab/>
        <w:t> </w:t>
      </w:r>
    </w:p>
    <w:p w14:paraId="61E9D154" w14:textId="7C783167" w:rsidR="003E4031" w:rsidRDefault="003E4031" w:rsidP="003E4031">
      <w:pPr>
        <w:spacing w:after="0" w:line="276" w:lineRule="auto"/>
        <w:jc w:val="both"/>
        <w:textAlignment w:val="baseline"/>
        <w:rPr>
          <w:rFonts w:ascii="Arial" w:eastAsia="Times New Roman" w:hAnsi="Arial" w:cs="Arial"/>
          <w:lang w:val="fi-FI" w:eastAsia="fi-FI"/>
        </w:rPr>
      </w:pPr>
      <w:r w:rsidRPr="001C0BF3">
        <w:rPr>
          <w:rFonts w:ascii="Arial" w:eastAsia="Times New Roman" w:hAnsi="Arial" w:cs="Arial"/>
          <w:lang w:val="fi-FI" w:eastAsia="fi-FI"/>
        </w:rPr>
        <w:t xml:space="preserve">Vaikuttamistoiminnan koulutusten konseptia ja sisältöä päivitetään vuonna 2023. Koulutuksia muokataan niin, että sarjan koulutuksia voidaan järjestää joustavammin ympäri vuotta, eikä koko sarjaa tarvitse järjestää kauden aikana. </w:t>
      </w:r>
      <w:r w:rsidRPr="003E4031">
        <w:rPr>
          <w:rFonts w:ascii="Arial" w:eastAsia="Times New Roman" w:hAnsi="Arial" w:cs="Arial"/>
          <w:lang w:val="fi-FI" w:eastAsia="fi-FI"/>
        </w:rPr>
        <w:t>Koulutukset etenevät aloittelijatasosta syvemmälle vaikuttamisen teemoihin ja menetelmiin. Osallistuminen yksittäisiin koulutuksiin on helpompaa, sillä koulutukset toimivat itsenäisinä kokonaisuuksinaan. Koulutuksia kehitetään myös toiminnallisempaan ja työpajallisempaan suuntaan, jotta ne vahvistavat entistä paremmin vapaaehtoisten valmiuksia omaan vaikuttamistoimintaan.  </w:t>
      </w:r>
    </w:p>
    <w:p w14:paraId="2A0C2432"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2106585" w14:textId="2ED55BAC"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Koulutuksia toteutetaan yhteistyössä eri järjestöjen, seurakuntien ja koulujen kanssa, jotta niiden vaikuttavuus lisääntyy ja kohderyhmä laajenee. Päivittämällä konseptia koulutusten toivotaan tavoittavan monipuolisempia osallistujajoukkoja, joista osa ei olisi muuten löytänyt vaikuttamistoiminnan tai Changemakerin pariin.  </w:t>
      </w:r>
    </w:p>
    <w:p w14:paraId="4A2A903A"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2A138FA3" w14:textId="3DD4C9E2" w:rsidR="003E4031" w:rsidRPr="002B00ED" w:rsidRDefault="003E4031" w:rsidP="003E4031">
      <w:pPr>
        <w:spacing w:after="0" w:line="276" w:lineRule="auto"/>
        <w:jc w:val="both"/>
        <w:textAlignment w:val="baseline"/>
        <w:rPr>
          <w:rFonts w:ascii="Arial" w:eastAsia="Times New Roman" w:hAnsi="Arial" w:cs="Arial"/>
          <w:lang w:val="fi-FI" w:eastAsia="fi-FI"/>
        </w:rPr>
      </w:pPr>
      <w:r w:rsidRPr="002B00ED">
        <w:rPr>
          <w:rFonts w:ascii="Arial" w:eastAsia="Times New Roman" w:hAnsi="Arial" w:cs="Arial"/>
          <w:lang w:val="fi-FI" w:eastAsia="fi-FI"/>
        </w:rPr>
        <w:t>Vaikuttamistoiminnan koulutuksia järjestetään toimintavuonna ainakin 10 ja koulutuksilla tavoitellaan toimintavuonna 100 osallistujaa. </w:t>
      </w:r>
    </w:p>
    <w:p w14:paraId="2751CA32"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4B7A1E68" w14:textId="77777777" w:rsidR="003E4031" w:rsidRPr="007D13FE" w:rsidRDefault="003E4031" w:rsidP="003E4031">
      <w:pPr>
        <w:pStyle w:val="Heading2"/>
        <w:rPr>
          <w:rFonts w:ascii="Arial" w:eastAsia="Times New Roman" w:hAnsi="Arial" w:cs="Arial"/>
          <w:color w:val="2F5496"/>
          <w:lang w:val="fi-FI" w:eastAsia="fi-FI"/>
        </w:rPr>
      </w:pPr>
      <w:r w:rsidRPr="007D13FE">
        <w:rPr>
          <w:rFonts w:ascii="Arial" w:eastAsia="Times New Roman" w:hAnsi="Arial" w:cs="Arial"/>
          <w:lang w:val="fi-FI" w:eastAsia="fi-FI"/>
        </w:rPr>
        <w:t> </w:t>
      </w:r>
      <w:bookmarkStart w:id="15" w:name="_Toc117692931"/>
      <w:r w:rsidRPr="007D13FE">
        <w:rPr>
          <w:rFonts w:ascii="Arial" w:eastAsia="Times New Roman" w:hAnsi="Arial" w:cs="Arial"/>
          <w:lang w:val="fi-FI" w:eastAsia="fi-FI"/>
        </w:rPr>
        <w:t xml:space="preserve">5.4. </w:t>
      </w:r>
      <w:proofErr w:type="spellStart"/>
      <w:r w:rsidRPr="007D13FE">
        <w:rPr>
          <w:rFonts w:ascii="Arial" w:eastAsia="Times New Roman" w:hAnsi="Arial" w:cs="Arial"/>
          <w:lang w:val="fi-FI" w:eastAsia="fi-FI"/>
        </w:rPr>
        <w:t>Globalistin</w:t>
      </w:r>
      <w:proofErr w:type="spellEnd"/>
      <w:r w:rsidRPr="007D13FE">
        <w:rPr>
          <w:rFonts w:ascii="Arial" w:eastAsia="Times New Roman" w:hAnsi="Arial" w:cs="Arial"/>
          <w:lang w:val="fi-FI" w:eastAsia="fi-FI"/>
        </w:rPr>
        <w:t xml:space="preserve"> koulutukset</w:t>
      </w:r>
      <w:bookmarkEnd w:id="15"/>
      <w:r w:rsidRPr="007D13FE">
        <w:rPr>
          <w:rFonts w:ascii="Arial" w:eastAsia="Times New Roman" w:hAnsi="Arial" w:cs="Arial"/>
          <w:lang w:val="fi-FI" w:eastAsia="fi-FI"/>
        </w:rPr>
        <w:tab/>
        <w:t> </w:t>
      </w:r>
    </w:p>
    <w:p w14:paraId="26ED4C7B" w14:textId="77777777" w:rsidR="003E4031" w:rsidRPr="003E4031" w:rsidRDefault="003E4031" w:rsidP="003E4031">
      <w:pPr>
        <w:spacing w:after="0" w:line="276" w:lineRule="auto"/>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Helmikuussa ja syyskuussa järjestetään uuden toimituskunnan työn käynnistävä lehtityökoulutus. Niiden lisäksi järjestetään journalismikoulutus, joka ei edellytä toimituskuntaan kuulumista. Journalismikoulutus syventää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työstämistä, mutta on avoin kaikille kiinnostuneille. Koulutuksen aiheena voi olla esimerkiksi kuvittaminen, valokuvaus tai joku muu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työstämistä tukeva aihepiiri. Journalismikoulutus toimii parhaimmillaan mielenkiintoisena väylänä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seuraavan numeron toimituskuntaan. </w:t>
      </w:r>
      <w:r w:rsidRPr="003E4031">
        <w:rPr>
          <w:rFonts w:ascii="Arial" w:eastAsia="Times New Roman" w:hAnsi="Arial" w:cs="Arial"/>
          <w:lang w:val="fi-FI" w:eastAsia="fi-FI"/>
        </w:rPr>
        <w:br/>
        <w:t> </w:t>
      </w:r>
    </w:p>
    <w:p w14:paraId="789BD635" w14:textId="77777777" w:rsidR="003E4031" w:rsidRPr="007D13FE" w:rsidRDefault="003E4031" w:rsidP="003E4031">
      <w:pPr>
        <w:pStyle w:val="Heading1"/>
        <w:rPr>
          <w:rFonts w:ascii="Arial" w:eastAsia="Times New Roman" w:hAnsi="Arial" w:cs="Arial"/>
          <w:lang w:val="fi-FI" w:eastAsia="fi-FI"/>
        </w:rPr>
      </w:pPr>
      <w:bookmarkStart w:id="16" w:name="_Toc117692932"/>
      <w:r w:rsidRPr="007D13FE">
        <w:rPr>
          <w:rFonts w:ascii="Arial" w:eastAsia="Times New Roman" w:hAnsi="Arial" w:cs="Arial"/>
          <w:lang w:val="fi-FI" w:eastAsia="fi-FI"/>
        </w:rPr>
        <w:t>6. TAPAHTUMAT</w:t>
      </w:r>
      <w:bookmarkEnd w:id="16"/>
      <w:r w:rsidRPr="007D13FE">
        <w:rPr>
          <w:rFonts w:ascii="Arial" w:eastAsia="Times New Roman" w:hAnsi="Arial" w:cs="Arial"/>
          <w:lang w:val="fi-FI" w:eastAsia="fi-FI"/>
        </w:rPr>
        <w:t xml:space="preserve">  </w:t>
      </w:r>
    </w:p>
    <w:p w14:paraId="0D75B30E" w14:textId="77777777" w:rsidR="003E4031" w:rsidRPr="007D13FE" w:rsidRDefault="003E4031" w:rsidP="003E4031">
      <w:pPr>
        <w:pStyle w:val="Heading2"/>
        <w:rPr>
          <w:rFonts w:ascii="Arial" w:eastAsia="Times New Roman" w:hAnsi="Arial" w:cs="Arial"/>
          <w:color w:val="2F5496"/>
          <w:lang w:val="fi-FI" w:eastAsia="fi-FI"/>
        </w:rPr>
      </w:pPr>
      <w:bookmarkStart w:id="17" w:name="_Toc117692933"/>
      <w:r w:rsidRPr="007D13FE">
        <w:rPr>
          <w:rFonts w:ascii="Arial" w:eastAsia="Times New Roman" w:hAnsi="Arial" w:cs="Arial"/>
          <w:lang w:val="fi-FI" w:eastAsia="fi-FI"/>
        </w:rPr>
        <w:t>6.1. Yleisötapahtumat</w:t>
      </w:r>
      <w:bookmarkEnd w:id="17"/>
      <w:r w:rsidRPr="007D13FE">
        <w:rPr>
          <w:rFonts w:ascii="Arial" w:eastAsia="Times New Roman" w:hAnsi="Arial" w:cs="Arial"/>
          <w:lang w:val="fi-FI" w:eastAsia="fi-FI"/>
        </w:rPr>
        <w:t> </w:t>
      </w:r>
    </w:p>
    <w:p w14:paraId="7762E70A" w14:textId="4B68B8F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Toimintavuonna panostetaan näkyvyyteen erityisesti tapahtumissa, joissa käy paljon nuoria ja otetaan huomioon alueellinen kattavuus.</w:t>
      </w:r>
      <w:r w:rsidRPr="00CE35CB">
        <w:rPr>
          <w:rFonts w:ascii="Arial" w:eastAsia="Times New Roman" w:hAnsi="Arial" w:cs="Arial"/>
          <w:lang w:val="fi-FI" w:eastAsia="fi-FI"/>
        </w:rPr>
        <w:t xml:space="preserve"> Toimintavuonna osallistutaan Maailma Kylässä -festareilla Helsingissä toukokuussa, Mahdollisuuksien toreille niissä kaupungeissa, joista löytyy aktiivisia jäseniä sekä Herättäjäjuhlille Seinäjoella heinäkuussa.</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Tapahtumissa panostetaan vapaaehtoisten näkyvyyteen. </w:t>
      </w:r>
    </w:p>
    <w:p w14:paraId="5CEF90F2"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28466B5D" w14:textId="5D998718"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Palkitsevuuden kokemuksen takaamiseksi tapahtumiin pyritään saamaan mukaan aina useampi kuin yksi vapaaehtoinen, koska yhdessä tekeminen on mukavampaa. Vapaaehtoisia kannustetaan kutsumaan mukaan matalalla kynnyksellä myös sellaisia jäseniä, jotka eivät aiemmin ole olleet mukana toiminnassa. Osallistujille tarjotaan aina perehdytys. Verkostoa vierailuilla tai tapahtumissa esittelevät vapaaehtoiset saavat Changemaker-paidan, jota he voivat käyttää verkostoa edustaessaan.  </w:t>
      </w:r>
    </w:p>
    <w:p w14:paraId="65E088A5"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309184A9" w14:textId="77777777" w:rsidR="003E4031" w:rsidRPr="007D13FE" w:rsidRDefault="003E4031" w:rsidP="003E4031">
      <w:pPr>
        <w:pStyle w:val="Heading2"/>
        <w:rPr>
          <w:rFonts w:ascii="Arial" w:eastAsia="Times New Roman" w:hAnsi="Arial" w:cs="Arial"/>
          <w:color w:val="2F5496"/>
          <w:lang w:val="fi-FI" w:eastAsia="fi-FI"/>
        </w:rPr>
      </w:pPr>
      <w:bookmarkStart w:id="18" w:name="_Toc117692934"/>
      <w:r w:rsidRPr="007D13FE">
        <w:rPr>
          <w:rFonts w:ascii="Arial" w:eastAsia="Times New Roman" w:hAnsi="Arial" w:cs="Arial"/>
          <w:lang w:val="fi-FI" w:eastAsia="fi-FI"/>
        </w:rPr>
        <w:t>6.2. Opiskelijatapahtumat ja kirkolliset nuorten tapahtumat</w:t>
      </w:r>
      <w:bookmarkEnd w:id="18"/>
      <w:r w:rsidRPr="007D13FE">
        <w:rPr>
          <w:rFonts w:ascii="Arial" w:eastAsia="Times New Roman" w:hAnsi="Arial" w:cs="Arial"/>
          <w:lang w:val="fi-FI" w:eastAsia="fi-FI"/>
        </w:rPr>
        <w:tab/>
        <w:t> </w:t>
      </w:r>
    </w:p>
    <w:p w14:paraId="599B11DF" w14:textId="2CCBD06C"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toimintaa ja materiaaleja esitellään esimerkiksi yliopistojen avajaismessuilla ja muissa opiskelijatapahtumissa, joissa tavoitetaan korkeakouluopiskelijoita.  </w:t>
      </w:r>
    </w:p>
    <w:p w14:paraId="22078A51"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18C2565" w14:textId="30C5DF61" w:rsidR="003E4031" w:rsidRPr="00910516"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Changemaker osallistuu toimintavuonna kirkollisiin nuorten tapahtumiin, joissa pyritään tavoittamaan eri puolelta Suomea saapuvia, pääasiassa 15–20-vuotiaita nuoria. Tapahtumanäkyvyyden tavoitteena on rekrytoida verkostoon uusia jäseniä sekä esitellä nuorille toiminta- ja vaikuttamismahdollisuuksia </w:t>
      </w:r>
      <w:proofErr w:type="spellStart"/>
      <w:r w:rsidRPr="003E4031">
        <w:rPr>
          <w:rFonts w:ascii="Arial" w:eastAsia="Times New Roman" w:hAnsi="Arial" w:cs="Arial"/>
          <w:lang w:val="fi-FI" w:eastAsia="fi-FI"/>
        </w:rPr>
        <w:t>Changemakerissa</w:t>
      </w:r>
      <w:proofErr w:type="spellEnd"/>
      <w:r w:rsidRPr="003E4031">
        <w:rPr>
          <w:rFonts w:ascii="Arial" w:eastAsia="Times New Roman" w:hAnsi="Arial" w:cs="Arial"/>
          <w:lang w:val="fi-FI" w:eastAsia="fi-FI"/>
        </w:rPr>
        <w:t>.</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Tapahtumissa kannustetaan nuoria pohtimaan globaaliin vastuuseen liittyviä kysymyksiä. </w:t>
      </w:r>
      <w:r w:rsidR="00910516">
        <w:rPr>
          <w:rFonts w:ascii="Arial" w:eastAsia="Times New Roman" w:hAnsi="Arial" w:cs="Arial"/>
          <w:lang w:val="fi-FI" w:eastAsia="fi-FI"/>
        </w:rPr>
        <w:t xml:space="preserve">Tapahtumia, joihin verkosto voi osallistua, ovat esimerkiksi </w:t>
      </w:r>
      <w:r w:rsidRPr="003E4031">
        <w:rPr>
          <w:rFonts w:ascii="Arial" w:eastAsia="Times New Roman" w:hAnsi="Arial" w:cs="Arial"/>
          <w:lang w:val="fi-FI" w:eastAsia="fi-FI"/>
        </w:rPr>
        <w:t xml:space="preserve">Turussa </w:t>
      </w:r>
      <w:r w:rsidR="00910516">
        <w:rPr>
          <w:rFonts w:ascii="Arial" w:eastAsia="Times New Roman" w:hAnsi="Arial" w:cs="Arial"/>
          <w:lang w:val="fi-FI" w:eastAsia="fi-FI"/>
        </w:rPr>
        <w:t>järjestettävät</w:t>
      </w:r>
      <w:r w:rsidRPr="003E4031">
        <w:rPr>
          <w:rFonts w:ascii="Arial" w:eastAsia="Times New Roman" w:hAnsi="Arial" w:cs="Arial"/>
          <w:lang w:val="fi-FI" w:eastAsia="fi-FI"/>
        </w:rPr>
        <w:t xml:space="preserve"> Maata Näkyvissä -festar</w:t>
      </w:r>
      <w:r w:rsidR="00910516">
        <w:rPr>
          <w:rFonts w:ascii="Arial" w:eastAsia="Times New Roman" w:hAnsi="Arial" w:cs="Arial"/>
          <w:lang w:val="fi-FI" w:eastAsia="fi-FI"/>
        </w:rPr>
        <w:t>it marraskuussa. Lisäksi</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verkosto vetää</w:t>
      </w:r>
      <w:r w:rsidR="00910516">
        <w:rPr>
          <w:rFonts w:ascii="Arial" w:eastAsia="Times New Roman" w:hAnsi="Arial" w:cs="Arial"/>
          <w:lang w:val="fi-FI" w:eastAsia="fi-FI"/>
        </w:rPr>
        <w:t xml:space="preserve"> ylikulutuksesta</w:t>
      </w:r>
      <w:r w:rsidRPr="003E4031">
        <w:rPr>
          <w:rFonts w:ascii="Arial" w:eastAsia="Times New Roman" w:hAnsi="Arial" w:cs="Arial"/>
          <w:lang w:val="fi-FI" w:eastAsia="fi-FI"/>
        </w:rPr>
        <w:t xml:space="preserve"> työpajan </w:t>
      </w:r>
      <w:r w:rsidR="00910516">
        <w:rPr>
          <w:rFonts w:ascii="Arial" w:eastAsia="Times New Roman" w:hAnsi="Arial" w:cs="Arial"/>
          <w:lang w:val="fi-FI" w:eastAsia="fi-FI"/>
        </w:rPr>
        <w:t xml:space="preserve">Lasten ja nuorten keskuksen valtakunnallisella </w:t>
      </w:r>
      <w:r w:rsidRPr="003E4031">
        <w:rPr>
          <w:rFonts w:ascii="Arial" w:eastAsia="Times New Roman" w:hAnsi="Arial" w:cs="Arial"/>
          <w:lang w:val="fi-FI" w:eastAsia="fi-FI"/>
        </w:rPr>
        <w:t>Polku</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suurleiril</w:t>
      </w:r>
      <w:r w:rsidR="00CE35CB">
        <w:rPr>
          <w:rFonts w:ascii="Arial" w:eastAsia="Times New Roman" w:hAnsi="Arial" w:cs="Arial"/>
          <w:lang w:val="fi-FI" w:eastAsia="fi-FI"/>
        </w:rPr>
        <w:t>lä</w:t>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58838834" w14:textId="77777777" w:rsidR="003E4031" w:rsidRPr="007D13FE" w:rsidRDefault="003E4031" w:rsidP="003E4031">
      <w:pPr>
        <w:pStyle w:val="Heading2"/>
        <w:rPr>
          <w:rFonts w:ascii="Arial" w:eastAsia="Times New Roman" w:hAnsi="Arial" w:cs="Arial"/>
          <w:color w:val="2F5496"/>
          <w:lang w:val="fi-FI" w:eastAsia="fi-FI"/>
        </w:rPr>
      </w:pPr>
      <w:bookmarkStart w:id="19" w:name="_Toc117692935"/>
      <w:r w:rsidRPr="007D13FE">
        <w:rPr>
          <w:rFonts w:ascii="Arial" w:eastAsia="Times New Roman" w:hAnsi="Arial" w:cs="Arial"/>
          <w:lang w:val="fi-FI" w:eastAsia="fi-FI"/>
        </w:rPr>
        <w:t>6.3. Kasvatustyöntekijöille suunnatut tapahtumat</w:t>
      </w:r>
      <w:bookmarkEnd w:id="19"/>
      <w:r w:rsidRPr="007D13FE">
        <w:rPr>
          <w:rFonts w:ascii="Arial" w:eastAsia="Times New Roman" w:hAnsi="Arial" w:cs="Arial"/>
          <w:lang w:val="fi-FI" w:eastAsia="fi-FI"/>
        </w:rPr>
        <w:t> </w:t>
      </w:r>
    </w:p>
    <w:p w14:paraId="490D1E0A" w14:textId="6DEB291A" w:rsidR="003E4031" w:rsidRPr="00CE35CB" w:rsidRDefault="003E4031" w:rsidP="003E4031">
      <w:pPr>
        <w:spacing w:after="0" w:line="276" w:lineRule="auto"/>
        <w:jc w:val="both"/>
        <w:textAlignment w:val="baseline"/>
        <w:rPr>
          <w:rFonts w:ascii="Calibri" w:eastAsia="Times New Roman" w:hAnsi="Calibri" w:cs="Calibri"/>
          <w:lang w:val="fi-FI" w:eastAsia="fi-FI"/>
        </w:rPr>
      </w:pPr>
      <w:r w:rsidRPr="00CE35CB">
        <w:rPr>
          <w:rFonts w:ascii="Arial" w:eastAsia="Times New Roman" w:hAnsi="Arial" w:cs="Arial"/>
          <w:lang w:val="fi-FI" w:eastAsia="fi-FI"/>
        </w:rPr>
        <w:t xml:space="preserve">Changemaker osallistuu myös tapahtumiin, joissa tavoitetaan nuorten kanssa työskenteleviä ammattilaisia. Vuonna 2023 merkittävimpiä tapahtumia ovat Helsingissä järjestettävät </w:t>
      </w:r>
      <w:proofErr w:type="spellStart"/>
      <w:r w:rsidRPr="00CE35CB">
        <w:rPr>
          <w:rFonts w:ascii="Arial" w:eastAsia="Times New Roman" w:hAnsi="Arial" w:cs="Arial"/>
          <w:lang w:val="fi-FI" w:eastAsia="fi-FI"/>
        </w:rPr>
        <w:t>Educa</w:t>
      </w:r>
      <w:proofErr w:type="spellEnd"/>
      <w:r w:rsidRPr="00CE35CB">
        <w:rPr>
          <w:rFonts w:ascii="Arial" w:eastAsia="Times New Roman" w:hAnsi="Arial" w:cs="Arial"/>
          <w:lang w:val="fi-FI" w:eastAsia="fi-FI"/>
        </w:rPr>
        <w:t>-messut 24.-25.1.202</w:t>
      </w:r>
      <w:r w:rsidR="004B6578">
        <w:rPr>
          <w:rFonts w:ascii="Arial" w:eastAsia="Times New Roman" w:hAnsi="Arial" w:cs="Arial"/>
          <w:lang w:val="fi-FI" w:eastAsia="fi-FI"/>
        </w:rPr>
        <w:t>3</w:t>
      </w:r>
      <w:r w:rsidRPr="00CE35CB">
        <w:rPr>
          <w:rFonts w:ascii="Arial" w:eastAsia="Times New Roman" w:hAnsi="Arial" w:cs="Arial"/>
          <w:lang w:val="fi-FI" w:eastAsia="fi-FI"/>
        </w:rPr>
        <w:t xml:space="preserve"> sekä NUORI2023 -tapahtuma Jyväskylässä</w:t>
      </w:r>
      <w:r w:rsidR="004B48CF">
        <w:rPr>
          <w:rFonts w:ascii="Arial" w:eastAsia="Times New Roman" w:hAnsi="Arial" w:cs="Arial"/>
          <w:lang w:val="fi-FI" w:eastAsia="fi-FI"/>
        </w:rPr>
        <w:t xml:space="preserve"> </w:t>
      </w:r>
      <w:r w:rsidR="004B48CF" w:rsidRPr="004B48CF">
        <w:rPr>
          <w:rFonts w:ascii="Arial" w:eastAsia="Times New Roman" w:hAnsi="Arial" w:cs="Arial"/>
          <w:lang w:val="fi-FI" w:eastAsia="fi-FI"/>
        </w:rPr>
        <w:t>18.–20.4.2023</w:t>
      </w:r>
      <w:r w:rsidRPr="00CE35CB">
        <w:rPr>
          <w:rFonts w:ascii="Arial" w:eastAsia="Times New Roman" w:hAnsi="Arial" w:cs="Arial"/>
          <w:lang w:val="fi-FI" w:eastAsia="fi-FI"/>
        </w:rPr>
        <w:t>. Changemaker esittelee tapahtumissa materiaalejaan, globaalikasvatustaan sekä toimintaansa innostavalla tavalla. </w:t>
      </w:r>
    </w:p>
    <w:p w14:paraId="174635BC"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b/>
          <w:bCs/>
          <w:lang w:val="fi-FI" w:eastAsia="fi-FI"/>
        </w:rPr>
        <w:t> </w:t>
      </w:r>
      <w:r w:rsidRPr="003E4031">
        <w:rPr>
          <w:rFonts w:ascii="Arial" w:eastAsia="Times New Roman" w:hAnsi="Arial" w:cs="Arial"/>
          <w:lang w:val="fi-FI" w:eastAsia="fi-FI"/>
        </w:rPr>
        <w:t> </w:t>
      </w:r>
    </w:p>
    <w:p w14:paraId="7B882770" w14:textId="77777777" w:rsidR="003E4031" w:rsidRPr="007D13FE" w:rsidRDefault="003E4031" w:rsidP="003E4031">
      <w:pPr>
        <w:pStyle w:val="Heading1"/>
        <w:rPr>
          <w:rFonts w:ascii="Arial" w:eastAsia="Times New Roman" w:hAnsi="Arial" w:cs="Arial"/>
          <w:lang w:val="fi-FI" w:eastAsia="fi-FI"/>
        </w:rPr>
      </w:pPr>
      <w:bookmarkStart w:id="20" w:name="_Toc117692936"/>
      <w:r w:rsidRPr="007D13FE">
        <w:rPr>
          <w:rFonts w:ascii="Arial" w:eastAsia="Times New Roman" w:hAnsi="Arial" w:cs="Arial"/>
          <w:lang w:val="fi-FI" w:eastAsia="fi-FI"/>
        </w:rPr>
        <w:t>7. GLOBALISTI</w:t>
      </w:r>
      <w:bookmarkEnd w:id="20"/>
      <w:r w:rsidRPr="007D13FE">
        <w:rPr>
          <w:rFonts w:ascii="Arial" w:eastAsia="Times New Roman" w:hAnsi="Arial" w:cs="Arial"/>
          <w:lang w:val="fi-FI" w:eastAsia="fi-FI"/>
        </w:rPr>
        <w:tab/>
        <w:t> </w:t>
      </w:r>
    </w:p>
    <w:p w14:paraId="315DF218" w14:textId="77777777" w:rsidR="003E4031" w:rsidRPr="003E4031" w:rsidRDefault="003E4031" w:rsidP="003E4031">
      <w:pPr>
        <w:pStyle w:val="Heading2"/>
        <w:rPr>
          <w:rFonts w:ascii="Calibri" w:eastAsia="Times New Roman" w:hAnsi="Calibri" w:cs="Calibri"/>
          <w:color w:val="2F5496"/>
          <w:lang w:val="fi-FI" w:eastAsia="fi-FI"/>
        </w:rPr>
      </w:pPr>
      <w:bookmarkStart w:id="21" w:name="_Toc117692937"/>
      <w:r w:rsidRPr="007D13FE">
        <w:rPr>
          <w:rFonts w:ascii="Arial" w:eastAsia="Times New Roman" w:hAnsi="Arial" w:cs="Arial"/>
          <w:lang w:val="fi-FI" w:eastAsia="fi-FI"/>
        </w:rPr>
        <w:t xml:space="preserve">7.1. </w:t>
      </w:r>
      <w:proofErr w:type="spellStart"/>
      <w:r w:rsidRPr="007D13FE">
        <w:rPr>
          <w:rFonts w:ascii="Arial" w:eastAsia="Times New Roman" w:hAnsi="Arial" w:cs="Arial"/>
          <w:lang w:val="fi-FI" w:eastAsia="fi-FI"/>
        </w:rPr>
        <w:t>Globalistin</w:t>
      </w:r>
      <w:proofErr w:type="spellEnd"/>
      <w:r w:rsidRPr="007D13FE">
        <w:rPr>
          <w:rFonts w:ascii="Arial" w:eastAsia="Times New Roman" w:hAnsi="Arial" w:cs="Arial"/>
          <w:lang w:val="fi-FI" w:eastAsia="fi-FI"/>
        </w:rPr>
        <w:t xml:space="preserve"> sisältö</w:t>
      </w:r>
      <w:bookmarkEnd w:id="21"/>
      <w:r w:rsidRPr="007D13FE">
        <w:rPr>
          <w:rFonts w:ascii="Arial" w:eastAsia="Times New Roman" w:hAnsi="Arial" w:cs="Arial"/>
          <w:lang w:val="fi-FI" w:eastAsia="fi-FI"/>
        </w:rPr>
        <w:tab/>
      </w:r>
      <w:r w:rsidRPr="003E4031">
        <w:rPr>
          <w:rFonts w:eastAsia="Times New Roman"/>
          <w:lang w:val="fi-FI" w:eastAsia="fi-FI"/>
        </w:rPr>
        <w:t> </w:t>
      </w:r>
    </w:p>
    <w:p w14:paraId="7C1D46AD" w14:textId="3FB50350" w:rsidR="003E4031" w:rsidRDefault="003E4031" w:rsidP="003E4031">
      <w:pPr>
        <w:spacing w:after="0" w:line="276" w:lineRule="auto"/>
        <w:jc w:val="both"/>
        <w:textAlignment w:val="baseline"/>
        <w:rPr>
          <w:rFonts w:ascii="Arial" w:eastAsia="Times New Roman" w:hAnsi="Arial" w:cs="Arial"/>
          <w:lang w:val="fi-FI" w:eastAsia="fi-FI"/>
        </w:rPr>
      </w:pP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 on Changemakerin oma lehti, joka käsittelee verkoston teemoja ja muita ajankohtaisia kehityskysymyksiä sekä pitää esillä kestävää elämäntapaa. Kaksi kertaa vuodessa ilmestyvän lehden tavoitteena on lisätä nuorten tietoisuutta näistä aiheista ja innostaa heitä toimimaan oikeudenmukaisemman maailman puolesta. </w:t>
      </w:r>
    </w:p>
    <w:p w14:paraId="1E4CE7E9"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A2D5163" w14:textId="076992F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Teemajuttujen lisäksi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 sisältää esimerkiksi henkilöhaastatteluja, kolumneja, elokuva- ja kirja-arvosteluja ja toimintavinkkejä. Lehdessä kerrotaan myös Changemakerin ajankohtaisista kuulumisista ja tulevista tapahtumista sekä innostetaan mukaan toimintaan. Lehden taitosta vastaa Changemakerin koordinaattori, joka pyrkii </w:t>
      </w:r>
      <w:proofErr w:type="spellStart"/>
      <w:r w:rsidRPr="003E4031">
        <w:rPr>
          <w:rFonts w:ascii="Arial" w:eastAsia="Times New Roman" w:hAnsi="Arial" w:cs="Arial"/>
          <w:lang w:val="fi-FI" w:eastAsia="fi-FI"/>
        </w:rPr>
        <w:t>osallistamaan</w:t>
      </w:r>
      <w:proofErr w:type="spellEnd"/>
      <w:r w:rsidRPr="003E4031">
        <w:rPr>
          <w:rFonts w:ascii="Arial" w:eastAsia="Times New Roman" w:hAnsi="Arial" w:cs="Arial"/>
          <w:lang w:val="fi-FI" w:eastAsia="fi-FI"/>
        </w:rPr>
        <w:t xml:space="preserve"> myös vapaaehtoisia </w:t>
      </w:r>
      <w:r w:rsidRPr="00910516">
        <w:rPr>
          <w:rFonts w:ascii="Arial" w:eastAsia="Times New Roman" w:hAnsi="Arial" w:cs="Arial"/>
          <w:lang w:val="fi-FI" w:eastAsia="fi-FI"/>
        </w:rPr>
        <w:t>taittoprosessiin. Tämän tarkoituksena on vahvistaa lehden mainetta täysin nuorten tekemänä lehtenä.</w:t>
      </w:r>
      <w:r w:rsidRPr="003E4031">
        <w:rPr>
          <w:rFonts w:ascii="Arial" w:eastAsia="Times New Roman" w:hAnsi="Arial" w:cs="Arial"/>
          <w:lang w:val="fi-FI" w:eastAsia="fi-FI"/>
        </w:rPr>
        <w:t> </w:t>
      </w:r>
    </w:p>
    <w:p w14:paraId="7836CAF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798043B" w14:textId="16F72BC5"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Vuoden ensimmäinen lehti ilmestyy toukokuussa, jolloin sitä voidaan jakaa kesän suurissa yleisötapahtumissa kuten Maailma Kylässä –festivaalilla, Mahdollisuuksien toreilla ja Herättäjäjuhlilla. Toinen lehti valmistuu joulukuussa ja ilmestyy seuraavan vuoden tammikuussa, jolloin se tukee verkoston vuoden pääkampanjaa. </w:t>
      </w:r>
      <w:r w:rsidRPr="003E4031">
        <w:rPr>
          <w:rFonts w:ascii="Arial" w:eastAsia="Times New Roman" w:hAnsi="Arial" w:cs="Arial"/>
          <w:lang w:val="fi-FI" w:eastAsia="fi-FI"/>
        </w:rPr>
        <w:br/>
        <w:t> </w:t>
      </w:r>
    </w:p>
    <w:p w14:paraId="6DE706ED" w14:textId="77777777" w:rsidR="003E4031" w:rsidRPr="007D13FE" w:rsidRDefault="003E4031" w:rsidP="003E4031">
      <w:pPr>
        <w:pStyle w:val="Heading2"/>
        <w:rPr>
          <w:rFonts w:ascii="Arial" w:eastAsia="Times New Roman" w:hAnsi="Arial" w:cs="Arial"/>
          <w:color w:val="2F5496"/>
          <w:lang w:val="fi-FI" w:eastAsia="fi-FI"/>
        </w:rPr>
      </w:pPr>
      <w:bookmarkStart w:id="22" w:name="_Toc117692938"/>
      <w:r w:rsidRPr="007D13FE">
        <w:rPr>
          <w:rFonts w:ascii="Arial" w:eastAsia="Times New Roman" w:hAnsi="Arial" w:cs="Arial"/>
          <w:lang w:val="fi-FI" w:eastAsia="fi-FI"/>
        </w:rPr>
        <w:t xml:space="preserve">7.2. </w:t>
      </w:r>
      <w:proofErr w:type="spellStart"/>
      <w:r w:rsidRPr="007D13FE">
        <w:rPr>
          <w:rFonts w:ascii="Arial" w:eastAsia="Times New Roman" w:hAnsi="Arial" w:cs="Arial"/>
          <w:lang w:val="fi-FI" w:eastAsia="fi-FI"/>
        </w:rPr>
        <w:t>Globalistin</w:t>
      </w:r>
      <w:proofErr w:type="spellEnd"/>
      <w:r w:rsidRPr="007D13FE">
        <w:rPr>
          <w:rFonts w:ascii="Arial" w:eastAsia="Times New Roman" w:hAnsi="Arial" w:cs="Arial"/>
          <w:lang w:val="fi-FI" w:eastAsia="fi-FI"/>
        </w:rPr>
        <w:t xml:space="preserve"> toimituskunta</w:t>
      </w:r>
      <w:bookmarkEnd w:id="22"/>
      <w:r w:rsidRPr="007D13FE">
        <w:rPr>
          <w:rFonts w:ascii="Arial" w:eastAsia="Times New Roman" w:hAnsi="Arial" w:cs="Arial"/>
          <w:lang w:val="fi-FI" w:eastAsia="fi-FI"/>
        </w:rPr>
        <w:tab/>
        <w:t> </w:t>
      </w:r>
    </w:p>
    <w:p w14:paraId="5301947A" w14:textId="42137A04" w:rsidR="003E4031" w:rsidRDefault="003E4031" w:rsidP="003E4031">
      <w:pPr>
        <w:spacing w:after="0" w:line="276" w:lineRule="auto"/>
        <w:jc w:val="both"/>
        <w:textAlignment w:val="baseline"/>
        <w:rPr>
          <w:rFonts w:ascii="Arial" w:eastAsia="Times New Roman" w:hAnsi="Arial" w:cs="Arial"/>
          <w:lang w:val="fi-FI" w:eastAsia="fi-FI"/>
        </w:rPr>
      </w:pP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sisällön suunnittelee ja tuottaa vapaaehtoisista koostuva toimituskunta, jonka kokoontumisista tiedotetaan WhatsAppissa, </w:t>
      </w:r>
      <w:proofErr w:type="spellStart"/>
      <w:r w:rsidRPr="003E4031">
        <w:rPr>
          <w:rFonts w:ascii="Arial" w:eastAsia="Times New Roman" w:hAnsi="Arial" w:cs="Arial"/>
          <w:lang w:val="fi-FI" w:eastAsia="fi-FI"/>
        </w:rPr>
        <w:t>Slackissa</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omalla sähköpostilistalla sekä Facebook-ryhmässä. Toimituskunnan työtä johtavat päätoimittaja ja toimitussihteeri. Päätoimittaja ja toimitussihteeri osallistuvat pari kertaa vuodessa tiimin kokouksiin, jotta yhteys verkoston ja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välillä vahvistuu. Lisäksi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kanssa pyritään järjestämään yhteisiä Changemaker-tapahtumia, jotta toimituskunta kokee olevansa vahvemmin osa laajempaa Changemaker-verkostoa. </w:t>
      </w:r>
    </w:p>
    <w:p w14:paraId="003CC453"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EA9F930" w14:textId="3644419A"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Toimituskunnan työhön osallistuvilla ei tarvitse olla aiempaa kokemusta lehtityöstä, vaan lehtityö on avointa kaikille verkoston jäsenille. Uusien tekijöiden innostamiseksi lehden suunnitteluvaiheessa toimituskunnalle järjestetään lehtityön koulutusta. Verkostoon jo liittyneiden lisäksi toimituskuntaa ja mahdollisuutta tulla mukaan lehden tekoon mainostetaan etenkin journalismiopiskelijoille, joille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 tarjoaa tilaisuuden kehittää omaa osaamistaan ja saada kokemusta lehtityöstä. Samaan aikaan säilytetään tasapaino erilaisten tehtävien kanssa ja tarjotaan esimerkiksi kuvittajille ja kuvaajille paikkaa toimituskunnassa ja tarjotaan myös lehden taitosta vastuuta vapaaehtoisille mahdollisuuksien mukaan. </w:t>
      </w:r>
    </w:p>
    <w:p w14:paraId="7395732E"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59C9A3B7" w14:textId="4770A9D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Toimituskunta kokoontuu säännöllisesti lehden teon eri vaiheissa. Kokoontumiset pidetään pääasiassa etänä, mutta toimituskuntaan osallistuvien toiveiden mukaan niitä voidaan pitää myös paikan päällä esimerkiksi Helsingissä. Aktiivisen toimituskuntatyöskentelyn lisäksi lehden tekoon voi osallistua myös kevyemmin esimerkiksi kirjoittamalla vain yhden jutun. Tavoitteena on, että lehden kummankin numeron tekemiseen osallistuu kaiken kaikkiaan noin 8 nuorta, joista osa on kirjoittajia aikaisemmista numeroista. </w:t>
      </w:r>
    </w:p>
    <w:p w14:paraId="482F8560"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279A984C" w14:textId="694EA5B2"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Toimituskunnan työtä sekä lehden suunnittelua koordinoi Changemakerin tiimin valitsema päätoimittaja, jolle maksetaan pieni lehtikohtainen palkkio. Päätoimittaja vastaa lehden sisällöstä sekä ohjaa ja motivoi toimituskunnan jäseniä. Päätoimittajan rinnalla toimii niin ikään tiimin valitsema toimitussihteeri, joka vastaa osaltaan lehden aineiston hallinnasta. Koko toimituskuntaa tukee lisäksi Changemakerin työntekijä, joka pitää yhteyttä taittajaan ja painotaloon. </w:t>
      </w:r>
      <w:r w:rsidRPr="003E4031">
        <w:rPr>
          <w:rFonts w:ascii="Arial" w:eastAsia="Times New Roman" w:hAnsi="Arial" w:cs="Arial"/>
          <w:lang w:val="fi-FI" w:eastAsia="fi-FI"/>
        </w:rPr>
        <w:br/>
        <w:t> </w:t>
      </w:r>
      <w:r w:rsidRPr="003E4031">
        <w:rPr>
          <w:rFonts w:ascii="Arial" w:eastAsia="Times New Roman" w:hAnsi="Arial" w:cs="Arial"/>
          <w:lang w:val="fi-FI" w:eastAsia="fi-FI"/>
        </w:rPr>
        <w:br/>
        <w:t> </w:t>
      </w:r>
    </w:p>
    <w:p w14:paraId="70D155E7" w14:textId="77777777" w:rsidR="003E4031" w:rsidRPr="007D13FE" w:rsidRDefault="003E4031" w:rsidP="003E4031">
      <w:pPr>
        <w:pStyle w:val="Heading2"/>
        <w:rPr>
          <w:rFonts w:ascii="Arial" w:eastAsia="Times New Roman" w:hAnsi="Arial" w:cs="Arial"/>
          <w:color w:val="2F5496"/>
          <w:lang w:val="fi-FI" w:eastAsia="fi-FI"/>
        </w:rPr>
      </w:pPr>
      <w:bookmarkStart w:id="23" w:name="_Toc117692939"/>
      <w:r w:rsidRPr="007D13FE">
        <w:rPr>
          <w:rFonts w:ascii="Arial" w:eastAsia="Times New Roman" w:hAnsi="Arial" w:cs="Arial"/>
          <w:lang w:val="fi-FI" w:eastAsia="fi-FI"/>
        </w:rPr>
        <w:t xml:space="preserve">7.3. </w:t>
      </w:r>
      <w:proofErr w:type="spellStart"/>
      <w:r w:rsidRPr="007D13FE">
        <w:rPr>
          <w:rFonts w:ascii="Arial" w:eastAsia="Times New Roman" w:hAnsi="Arial" w:cs="Arial"/>
          <w:lang w:val="fi-FI" w:eastAsia="fi-FI"/>
        </w:rPr>
        <w:t>Globalisti</w:t>
      </w:r>
      <w:proofErr w:type="spellEnd"/>
      <w:r w:rsidRPr="007D13FE">
        <w:rPr>
          <w:rFonts w:ascii="Arial" w:eastAsia="Times New Roman" w:hAnsi="Arial" w:cs="Arial"/>
          <w:lang w:val="fi-FI" w:eastAsia="fi-FI"/>
        </w:rPr>
        <w:t>-podcast</w:t>
      </w:r>
      <w:bookmarkEnd w:id="23"/>
      <w:r w:rsidRPr="007D13FE">
        <w:rPr>
          <w:rFonts w:ascii="Arial" w:eastAsia="Times New Roman" w:hAnsi="Arial" w:cs="Arial"/>
          <w:lang w:val="fi-FI" w:eastAsia="fi-FI"/>
        </w:rPr>
        <w:t> </w:t>
      </w:r>
    </w:p>
    <w:p w14:paraId="29D964E6" w14:textId="7194CE51" w:rsidR="003E4031" w:rsidRDefault="003E4031" w:rsidP="003E4031">
      <w:pPr>
        <w:spacing w:after="0" w:line="276" w:lineRule="auto"/>
        <w:jc w:val="both"/>
        <w:textAlignment w:val="baseline"/>
        <w:rPr>
          <w:rFonts w:ascii="Arial" w:eastAsia="Times New Roman" w:hAnsi="Arial" w:cs="Arial"/>
          <w:lang w:val="fi-FI" w:eastAsia="fi-FI"/>
        </w:rPr>
      </w:pP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-lehden yhteyteen on vuonna 2021 pilotoitu poliittisesti sitoutumaton kansainvälisiin globaalin oikeudenmukaisuuden kysymyksiin keskittyvä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-podcast, jota toteutetaan nuorilta nuorille -periaatteella. Käsiteltävinä aiheina ovat nuorten oman kiinnostuksen mukaan kohteet, jotka liittyvät globaaleihin kysymyksiin, kehitysyhteistyöhön, ilmastonmuutokseen ja tasa-arvoon. </w:t>
      </w:r>
    </w:p>
    <w:p w14:paraId="74BBEDA3" w14:textId="77777777" w:rsidR="004B6578" w:rsidRPr="003E4031" w:rsidRDefault="004B6578" w:rsidP="003E4031">
      <w:pPr>
        <w:spacing w:after="0" w:line="276" w:lineRule="auto"/>
        <w:jc w:val="both"/>
        <w:textAlignment w:val="baseline"/>
        <w:rPr>
          <w:rFonts w:ascii="Calibri" w:eastAsia="Times New Roman" w:hAnsi="Calibri" w:cs="Calibri"/>
          <w:lang w:val="fi-FI" w:eastAsia="fi-FI"/>
        </w:rPr>
      </w:pPr>
    </w:p>
    <w:p w14:paraId="23290D11" w14:textId="77777777" w:rsidR="004B6578"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Podcastia koordinoi vapaaehtoisista koostuva toimituskunta, joka ideoi ja toteuttaa podcastin jaksot. Podcastia tuotetaan vuonna 2023 vähintään kaksi jaksoa, joista ainakin yksi keskittyy vuoden pääkampanjan teemoihin.  </w:t>
      </w:r>
    </w:p>
    <w:p w14:paraId="5125A199" w14:textId="77777777" w:rsidR="004B6578" w:rsidRDefault="004B6578" w:rsidP="003E4031">
      <w:pPr>
        <w:spacing w:after="0" w:line="276" w:lineRule="auto"/>
        <w:jc w:val="both"/>
        <w:textAlignment w:val="baseline"/>
        <w:rPr>
          <w:rFonts w:ascii="Calibri" w:eastAsia="Times New Roman" w:hAnsi="Calibri" w:cs="Calibri"/>
          <w:lang w:val="fi-FI" w:eastAsia="fi-FI"/>
        </w:rPr>
      </w:pPr>
    </w:p>
    <w:p w14:paraId="73525959" w14:textId="78E70131"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 tarjoaa podcastin toteuttamista varten laadukkaat AV-laitteet, sekä tilat Kirkon Ulkomaanavun toimistolta podcastin äänittämistä varten. Lisäksi vapaaehtoiset voivat äänittää podcastia myös muualla, esim</w:t>
      </w:r>
      <w:r w:rsidR="00E7741A">
        <w:rPr>
          <w:rFonts w:ascii="Arial" w:eastAsia="Times New Roman" w:hAnsi="Arial" w:cs="Arial"/>
          <w:lang w:val="fi-FI" w:eastAsia="fi-FI"/>
        </w:rPr>
        <w:t>erkiksi</w:t>
      </w:r>
      <w:r w:rsidRPr="003E4031">
        <w:rPr>
          <w:rFonts w:ascii="Arial" w:eastAsia="Times New Roman" w:hAnsi="Arial" w:cs="Arial"/>
          <w:lang w:val="fi-FI" w:eastAsia="fi-FI"/>
        </w:rPr>
        <w:t xml:space="preserve"> kahviloissa tai podcast-vieraiden kotona. Changemaker korvaa jäsenilleen podcastin tekemiseen liittyvät matkakulut Changemakerin matkaohjeen mukaisesti. Changemaker järjestää tarpeen mukaan koulutuksen podcastin tekemisestä. </w:t>
      </w:r>
    </w:p>
    <w:p w14:paraId="393AB221"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2F5496"/>
          <w:sz w:val="28"/>
          <w:szCs w:val="28"/>
          <w:lang w:val="fi-FI" w:eastAsia="fi-FI"/>
        </w:rPr>
        <w:t>  </w:t>
      </w:r>
    </w:p>
    <w:p w14:paraId="1BD06D23" w14:textId="77777777" w:rsidR="003E4031" w:rsidRPr="007D13FE" w:rsidRDefault="003E4031" w:rsidP="003E4031">
      <w:pPr>
        <w:pStyle w:val="Heading1"/>
        <w:rPr>
          <w:rFonts w:ascii="Arial" w:eastAsia="Times New Roman" w:hAnsi="Arial" w:cs="Arial"/>
          <w:lang w:val="fi-FI" w:eastAsia="fi-FI"/>
        </w:rPr>
      </w:pPr>
      <w:bookmarkStart w:id="24" w:name="_Toc117692940"/>
      <w:r w:rsidRPr="007D13FE">
        <w:rPr>
          <w:rFonts w:ascii="Arial" w:eastAsia="Times New Roman" w:hAnsi="Arial" w:cs="Arial"/>
          <w:lang w:val="fi-FI" w:eastAsia="fi-FI"/>
        </w:rPr>
        <w:t>8. JÄSENASIAT</w:t>
      </w:r>
      <w:bookmarkEnd w:id="24"/>
      <w:r w:rsidRPr="007D13FE">
        <w:rPr>
          <w:rFonts w:ascii="Arial" w:eastAsia="Times New Roman" w:hAnsi="Arial" w:cs="Arial"/>
          <w:lang w:val="fi-FI" w:eastAsia="fi-FI"/>
        </w:rPr>
        <w:tab/>
        <w:t> </w:t>
      </w:r>
    </w:p>
    <w:p w14:paraId="25F7A6B1" w14:textId="77777777" w:rsidR="003E4031" w:rsidRPr="003E4031" w:rsidRDefault="003E4031" w:rsidP="003E4031">
      <w:pPr>
        <w:pStyle w:val="Heading2"/>
        <w:rPr>
          <w:rFonts w:ascii="Calibri" w:eastAsia="Times New Roman" w:hAnsi="Calibri" w:cs="Calibri"/>
          <w:color w:val="2F5496"/>
          <w:lang w:val="fi-FI" w:eastAsia="fi-FI"/>
        </w:rPr>
      </w:pPr>
      <w:bookmarkStart w:id="25" w:name="_Toc117692941"/>
      <w:r w:rsidRPr="007D13FE">
        <w:rPr>
          <w:rFonts w:ascii="Arial" w:eastAsia="Times New Roman" w:hAnsi="Arial" w:cs="Arial"/>
          <w:lang w:val="fi-FI" w:eastAsia="fi-FI"/>
        </w:rPr>
        <w:t>8.1. Jäsenrekrytointi ja jäsenten sitouttaminen</w:t>
      </w:r>
      <w:bookmarkEnd w:id="25"/>
      <w:r w:rsidRPr="007D13FE">
        <w:rPr>
          <w:rFonts w:ascii="Arial" w:eastAsia="Times New Roman" w:hAnsi="Arial" w:cs="Arial"/>
          <w:lang w:val="fi-FI" w:eastAsia="fi-FI"/>
        </w:rPr>
        <w:tab/>
      </w:r>
      <w:r w:rsidRPr="003E4031">
        <w:rPr>
          <w:rFonts w:eastAsia="Times New Roman"/>
          <w:lang w:val="fi-FI" w:eastAsia="fi-FI"/>
        </w:rPr>
        <w:t> </w:t>
      </w:r>
    </w:p>
    <w:p w14:paraId="28C29903" w14:textId="7D9E9830"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Changemakerin jäseneksi voivat liittyä kaikki</w:t>
      </w:r>
      <w:r w:rsidRPr="003E4031">
        <w:rPr>
          <w:rFonts w:ascii="Arial" w:eastAsia="Times New Roman" w:hAnsi="Arial" w:cs="Arial"/>
          <w:lang w:val="fi-FI" w:eastAsia="fi-FI"/>
        </w:rPr>
        <w:t xml:space="preserve"> </w:t>
      </w:r>
      <w:r w:rsidRPr="003E4031">
        <w:rPr>
          <w:rFonts w:ascii="Arial" w:eastAsia="Times New Roman" w:hAnsi="Arial" w:cs="Arial"/>
          <w:color w:val="000000"/>
          <w:lang w:val="fi-FI" w:eastAsia="fi-FI"/>
        </w:rPr>
        <w:t xml:space="preserve">13–35-vuotiaat Suomen kansalaiset ja sellaiset ulkomaalaiset, joilla on kotipaikka Suomessa. Verkoston kohderyhmää ja mahdollisia uusia jäseniä tavoitetaan erilaisissa tapahtumissa </w:t>
      </w:r>
      <w:r w:rsidRPr="003E4031">
        <w:rPr>
          <w:rFonts w:ascii="Arial" w:eastAsia="Times New Roman" w:hAnsi="Arial" w:cs="Arial"/>
          <w:lang w:val="fi-FI" w:eastAsia="fi-FI"/>
        </w:rPr>
        <w:t>sekä tavoittavalla, ajantasaisella ja kohderyhmää puhuttelevalla viestinnällä sosiaalisessa mediassa ja muissa viestintäkanavissa</w:t>
      </w:r>
      <w:r w:rsidRPr="003E4031">
        <w:rPr>
          <w:rFonts w:ascii="Arial" w:eastAsia="Times New Roman" w:hAnsi="Arial" w:cs="Arial"/>
          <w:color w:val="000000"/>
          <w:lang w:val="fi-FI" w:eastAsia="fi-FI"/>
        </w:rPr>
        <w:t>.  </w:t>
      </w:r>
    </w:p>
    <w:p w14:paraId="484176E7"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C74D138" w14:textId="127B535D"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Changemakerin jäsenyys on ilmaista, mikä madaltaa liittymiskynnystä. Jäsenrekrytoinnissa verkoston pääkohderyhmiä ovat 15–18-vuotiaat sekä korkeakouluopiskelijat. </w:t>
      </w:r>
      <w:r w:rsidRPr="003E4031">
        <w:rPr>
          <w:rFonts w:ascii="Arial" w:eastAsia="Times New Roman" w:hAnsi="Arial" w:cs="Arial"/>
          <w:b/>
          <w:bCs/>
          <w:lang w:val="fi-FI" w:eastAsia="fi-FI"/>
        </w:rPr>
        <w:t xml:space="preserve">Tavoitteena on saada verkostoon vuoden aikana </w:t>
      </w:r>
      <w:r w:rsidRPr="00E7741A">
        <w:rPr>
          <w:rFonts w:ascii="Arial" w:eastAsia="Times New Roman" w:hAnsi="Arial" w:cs="Arial"/>
          <w:b/>
          <w:bCs/>
          <w:lang w:val="fi-FI" w:eastAsia="fi-FI"/>
        </w:rPr>
        <w:t xml:space="preserve">100 uutta jäsentä </w:t>
      </w:r>
      <w:r w:rsidRPr="003E4031">
        <w:rPr>
          <w:rFonts w:ascii="Arial" w:eastAsia="Times New Roman" w:hAnsi="Arial" w:cs="Arial"/>
          <w:b/>
          <w:bCs/>
          <w:lang w:val="fi-FI" w:eastAsia="fi-FI"/>
        </w:rPr>
        <w:t>ja sitouttaa vähintään 20 % heistä mukaan toimintaan niin, että he osallistuvat vähintään kahteen tilaisuuteen vuoden aikana.</w:t>
      </w:r>
      <w:r w:rsidRPr="003E4031">
        <w:rPr>
          <w:rFonts w:ascii="Arial" w:eastAsia="Times New Roman" w:hAnsi="Arial" w:cs="Arial"/>
          <w:lang w:val="fi-FI" w:eastAsia="fi-FI"/>
        </w:rPr>
        <w:t> </w:t>
      </w:r>
    </w:p>
    <w:p w14:paraId="388B35F9" w14:textId="73D1E78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Uusien jäsenten tavoitetta on laskettu toimintavuodelle, koska jäsenmäärän merkitys verkoston tavoitteiden saavuttamisessa on viime vuosina vähentynyt. Jäsenmäärää tärkeämpänä pidetään tavoitettujen nuorten määrää ja toimintaan sitouttamista. Lisäksi </w:t>
      </w:r>
      <w:r w:rsidR="00E7741A">
        <w:rPr>
          <w:rFonts w:ascii="Arial" w:eastAsia="Times New Roman" w:hAnsi="Arial" w:cs="Arial"/>
          <w:lang w:val="fi-FI" w:eastAsia="fi-FI"/>
        </w:rPr>
        <w:t>kohderyhmän</w:t>
      </w:r>
      <w:r w:rsidRPr="003E4031">
        <w:rPr>
          <w:rFonts w:ascii="Arial" w:eastAsia="Times New Roman" w:hAnsi="Arial" w:cs="Arial"/>
          <w:lang w:val="fi-FI" w:eastAsia="fi-FI"/>
        </w:rPr>
        <w:t xml:space="preserve"> kynnys liittyä jäseneksi on noussut</w:t>
      </w:r>
      <w:r w:rsidR="00E7741A">
        <w:rPr>
          <w:rFonts w:ascii="Arial" w:eastAsia="Times New Roman" w:hAnsi="Arial" w:cs="Arial"/>
          <w:lang w:val="fi-FI" w:eastAsia="fi-FI"/>
        </w:rPr>
        <w:t xml:space="preserve">, minkä vuoksi tapahtumissa saatetaan jäsenyyden sijaan kannustaa sosiaalisen median kanavissa seuraamista. </w:t>
      </w:r>
    </w:p>
    <w:p w14:paraId="6AF171E6"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FA2691F" w14:textId="4BAB7446"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Ensiksi mainittua ikäluokkaa tavoitetaan kirkollisissa nuorten tapahtumissa ja seurakuntien nuorisotyöntekijöiden kautta sekä rippikoulu- ja kouluvierailuilla. Korkeakouluopiskelijoita pyritään tavoittamaan oppilaitosten järjestötoreilla sekä opiskelija- ja ainejärjestöjen tiedotuskanavien kautta. Opiskelijoita kutsutaan mukaan verkoston vaikuttamistoimintaan sekä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toimituskuntaan. Markkinointia suunnataan erityisesti yhteiskuntatieteiden ja teologisten aineiden opiskelijoille, koska näiden alojen opiskelijoita on ollut yleensä paljon mukana toiminnassa.  </w:t>
      </w:r>
    </w:p>
    <w:p w14:paraId="0B9874AE"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24A7B809" w14:textId="72C0E31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Jäsenrekrytointia toteutetaan tapahtumissa sekä verkossa. Uudet jäsenet toivotetaan tervetulleiksi henkilökohtaisella tervetuloviestillä ja heitä</w:t>
      </w:r>
      <w:r w:rsidRPr="003E4031">
        <w:rPr>
          <w:rFonts w:ascii="Arial" w:eastAsia="Times New Roman" w:hAnsi="Arial" w:cs="Arial"/>
          <w:color w:val="FF0000"/>
          <w:lang w:val="fi-FI" w:eastAsia="fi-FI"/>
        </w:rPr>
        <w:t xml:space="preserve"> </w:t>
      </w:r>
      <w:r w:rsidRPr="003E4031">
        <w:rPr>
          <w:rFonts w:ascii="Arial" w:eastAsia="Times New Roman" w:hAnsi="Arial" w:cs="Arial"/>
          <w:lang w:val="fi-FI" w:eastAsia="fi-FI"/>
        </w:rPr>
        <w:t>kutsutaan mukaan toimintaan. Osallistuminen toimintaan pyritään tekemään helpoksi tavoittavalla viestinnällä ja tarjoamalla monipuolisia toimintamahdollisuuksia. Toimintaan kannustetaan myös niitä, jotka eivät ole valmiita sitoutumaan säännöllisiin tapahtumiin, vaan haluavat esimerkiksi toteuttaa yksittäisen tempauksen. Uusia jäseniä innostetaan mukaan pyytämällä nykyisiä aktiivijäseniä esittelemään toimintaa verkoston tapahtumiin.  </w:t>
      </w:r>
    </w:p>
    <w:p w14:paraId="6CD5E0AB"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14BE8B7" w14:textId="6418FA2D"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Toimintavuonna verkosto keskittyy uusien ja olemassa olevien jäsenten toimintaan sitouttamiseen. Vapaaehtoisten työtä tehdään näkyväksi nostamalla heitä esiin viestinnässä, jäsenkokouksissa ja Changemaker-viikonlopuissa. Pääkampanjan toteuttamiseen ja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-lehden tekoon osallistuneita kiitetään erikseen esimerkiksi yhteisessä päätöstilaisuudessa.  </w:t>
      </w:r>
    </w:p>
    <w:p w14:paraId="2D428C81"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682B9E34" w14:textId="71374FC7"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Verkostoa vierailuilla tai tapahtumissa esittelevät, tapahtumia järjestävät sekä koulutuksia vetävät vapaaehtoiset saavat Changemaker-identiteettiä vahvistamaan Changemaker-paidan, jota he voivat käyttää verkostoa edustaessaan. </w:t>
      </w:r>
    </w:p>
    <w:p w14:paraId="71FC70F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6C61160B" w14:textId="77777777" w:rsidR="003E4031" w:rsidRPr="00426AC3" w:rsidRDefault="003E4031" w:rsidP="003E4031">
      <w:pPr>
        <w:pStyle w:val="Heading2"/>
        <w:rPr>
          <w:rFonts w:ascii="Arial" w:eastAsia="Times New Roman" w:hAnsi="Arial" w:cs="Arial"/>
          <w:color w:val="2F5496"/>
          <w:lang w:val="fi-FI" w:eastAsia="fi-FI"/>
        </w:rPr>
      </w:pPr>
      <w:bookmarkStart w:id="26" w:name="_Toc117692942"/>
      <w:r w:rsidRPr="00426AC3">
        <w:rPr>
          <w:rFonts w:ascii="Arial" w:eastAsia="Times New Roman" w:hAnsi="Arial" w:cs="Arial"/>
          <w:lang w:val="fi-FI" w:eastAsia="fi-FI"/>
        </w:rPr>
        <w:t xml:space="preserve">8.2. </w:t>
      </w:r>
      <w:proofErr w:type="spellStart"/>
      <w:r w:rsidRPr="00426AC3">
        <w:rPr>
          <w:rFonts w:ascii="Arial" w:eastAsia="Times New Roman" w:hAnsi="Arial" w:cs="Arial"/>
          <w:lang w:val="fi-FI" w:eastAsia="fi-FI"/>
        </w:rPr>
        <w:t>Changementor</w:t>
      </w:r>
      <w:bookmarkEnd w:id="26"/>
      <w:proofErr w:type="spellEnd"/>
      <w:r w:rsidRPr="00426AC3">
        <w:rPr>
          <w:rFonts w:ascii="Arial" w:eastAsia="Times New Roman" w:hAnsi="Arial" w:cs="Arial"/>
          <w:lang w:val="fi-FI" w:eastAsia="fi-FI"/>
        </w:rPr>
        <w:tab/>
        <w:t> </w:t>
      </w:r>
    </w:p>
    <w:p w14:paraId="63978613" w14:textId="06761D4B" w:rsidR="003E4031" w:rsidRPr="003E4031" w:rsidRDefault="003E4031" w:rsidP="003E4031">
      <w:pPr>
        <w:spacing w:after="0" w:line="276" w:lineRule="auto"/>
        <w:jc w:val="both"/>
        <w:textAlignment w:val="baseline"/>
        <w:rPr>
          <w:rFonts w:ascii="Calibri" w:eastAsia="Times New Roman" w:hAnsi="Calibri" w:cs="Calibri"/>
          <w:lang w:val="fi-FI" w:eastAsia="fi-FI"/>
        </w:rPr>
      </w:pPr>
      <w:proofErr w:type="spellStart"/>
      <w:r w:rsidRPr="003E4031">
        <w:rPr>
          <w:rFonts w:ascii="Arial" w:eastAsia="Times New Roman" w:hAnsi="Arial" w:cs="Arial"/>
          <w:lang w:val="fi-FI" w:eastAsia="fi-FI"/>
        </w:rPr>
        <w:t>Changementor</w:t>
      </w:r>
      <w:proofErr w:type="spellEnd"/>
      <w:r w:rsidRPr="003E4031">
        <w:rPr>
          <w:rFonts w:ascii="Arial" w:eastAsia="Times New Roman" w:hAnsi="Arial" w:cs="Arial"/>
          <w:lang w:val="fi-FI" w:eastAsia="fi-FI"/>
        </w:rPr>
        <w:t xml:space="preserve">-konseptin tavoitteena on koota yhteen entisiä vapaaehtoisia, jotka ovat olleet aktiivisesti mukana toiminnassa ja jotka haluavat tukea verkoston toimintaa esimerkiksi toimimalla kouluttajana tai paikallistoiminnan mentorina. </w:t>
      </w:r>
      <w:proofErr w:type="spellStart"/>
      <w:r w:rsidRPr="003E4031">
        <w:rPr>
          <w:rFonts w:ascii="Arial" w:eastAsia="Times New Roman" w:hAnsi="Arial" w:cs="Arial"/>
          <w:lang w:val="fi-FI" w:eastAsia="fi-FI"/>
        </w:rPr>
        <w:t>Changementor</w:t>
      </w:r>
      <w:proofErr w:type="spellEnd"/>
      <w:r w:rsidRPr="003E4031">
        <w:rPr>
          <w:rFonts w:ascii="Arial" w:eastAsia="Times New Roman" w:hAnsi="Arial" w:cs="Arial"/>
          <w:lang w:val="fi-FI" w:eastAsia="fi-FI"/>
        </w:rPr>
        <w:t xml:space="preserve">-rekisteri käynnistettiin </w:t>
      </w:r>
      <w:r w:rsidR="00E7741A">
        <w:rPr>
          <w:rFonts w:ascii="Arial" w:eastAsia="Times New Roman" w:hAnsi="Arial" w:cs="Arial"/>
          <w:lang w:val="fi-FI" w:eastAsia="fi-FI"/>
        </w:rPr>
        <w:t xml:space="preserve">verkoston </w:t>
      </w:r>
      <w:r w:rsidRPr="003E4031">
        <w:rPr>
          <w:rFonts w:ascii="Arial" w:eastAsia="Times New Roman" w:hAnsi="Arial" w:cs="Arial"/>
          <w:lang w:val="fi-FI" w:eastAsia="fi-FI"/>
        </w:rPr>
        <w:t xml:space="preserve">15-vuotisjuhlien yhteydessä. Toimintavuonna </w:t>
      </w:r>
      <w:proofErr w:type="spellStart"/>
      <w:r w:rsidRPr="003E4031">
        <w:rPr>
          <w:rFonts w:ascii="Arial" w:eastAsia="Times New Roman" w:hAnsi="Arial" w:cs="Arial"/>
          <w:lang w:val="fi-FI" w:eastAsia="fi-FI"/>
        </w:rPr>
        <w:t>Changementoreille</w:t>
      </w:r>
      <w:proofErr w:type="spellEnd"/>
      <w:r w:rsidRPr="003E4031">
        <w:rPr>
          <w:rFonts w:ascii="Arial" w:eastAsia="Times New Roman" w:hAnsi="Arial" w:cs="Arial"/>
          <w:lang w:val="fi-FI" w:eastAsia="fi-FI"/>
        </w:rPr>
        <w:t xml:space="preserve"> lähetetään kaksi kertaa vuodessa oma uutiskirjeensä verkoston kuulumisista. </w:t>
      </w:r>
      <w:proofErr w:type="spellStart"/>
      <w:r w:rsidRPr="003E4031">
        <w:rPr>
          <w:rFonts w:ascii="Arial" w:eastAsia="Times New Roman" w:hAnsi="Arial" w:cs="Arial"/>
          <w:lang w:val="fi-FI" w:eastAsia="fi-FI"/>
        </w:rPr>
        <w:t>Changementoreita</w:t>
      </w:r>
      <w:proofErr w:type="spellEnd"/>
      <w:r w:rsidRPr="003E4031">
        <w:rPr>
          <w:rFonts w:ascii="Arial" w:eastAsia="Times New Roman" w:hAnsi="Arial" w:cs="Arial"/>
          <w:lang w:val="fi-FI" w:eastAsia="fi-FI"/>
        </w:rPr>
        <w:t xml:space="preserve"> kutsutaan mukaan Changemakerin tapahtumiin vierailijoina sekä kouluttajina jakamaan asiantuntijuuttaan verkoston jäsenille. </w:t>
      </w:r>
      <w:proofErr w:type="spellStart"/>
      <w:r w:rsidRPr="003E4031">
        <w:rPr>
          <w:rFonts w:ascii="Arial" w:eastAsia="Times New Roman" w:hAnsi="Arial" w:cs="Arial"/>
          <w:lang w:val="fi-FI" w:eastAsia="fi-FI"/>
        </w:rPr>
        <w:t>Changementoreille</w:t>
      </w:r>
      <w:proofErr w:type="spellEnd"/>
      <w:r w:rsidRPr="003E4031">
        <w:rPr>
          <w:rFonts w:ascii="Arial" w:eastAsia="Times New Roman" w:hAnsi="Arial" w:cs="Arial"/>
          <w:lang w:val="fi-FI" w:eastAsia="fi-FI"/>
        </w:rPr>
        <w:t xml:space="preserve"> pyritään myös järjestämään omia tapaamisia sekä tilaisuuksia tavata nykyisiä Changemaker-aktiiveja. </w:t>
      </w:r>
    </w:p>
    <w:p w14:paraId="46FF7E43" w14:textId="7C4E6856" w:rsidR="003E4031" w:rsidRPr="00426AC3" w:rsidRDefault="003E4031" w:rsidP="003E4031">
      <w:pPr>
        <w:pStyle w:val="Heading1"/>
        <w:rPr>
          <w:rFonts w:ascii="Arial" w:eastAsia="Times New Roman" w:hAnsi="Arial" w:cs="Arial"/>
          <w:lang w:val="fi-FI" w:eastAsia="fi-FI"/>
        </w:rPr>
      </w:pPr>
      <w:r w:rsidRPr="003E4031">
        <w:rPr>
          <w:rFonts w:ascii="Calibri Light" w:eastAsia="Times New Roman" w:hAnsi="Calibri Light" w:cs="Calibri Light"/>
          <w:lang w:val="fi-FI" w:eastAsia="fi-FI"/>
        </w:rPr>
        <w:br/>
      </w:r>
      <w:bookmarkStart w:id="27" w:name="_Toc117692943"/>
      <w:r w:rsidRPr="00426AC3">
        <w:rPr>
          <w:rFonts w:ascii="Arial" w:eastAsia="Times New Roman" w:hAnsi="Arial" w:cs="Arial"/>
          <w:lang w:val="fi-FI" w:eastAsia="fi-FI"/>
        </w:rPr>
        <w:t>9. VIESTINTÄ</w:t>
      </w:r>
      <w:bookmarkEnd w:id="27"/>
      <w:r w:rsidRPr="00426AC3">
        <w:rPr>
          <w:rFonts w:ascii="Arial" w:eastAsia="Times New Roman" w:hAnsi="Arial" w:cs="Arial"/>
          <w:lang w:val="fi-FI" w:eastAsia="fi-FI"/>
        </w:rPr>
        <w:tab/>
        <w:t> </w:t>
      </w:r>
    </w:p>
    <w:p w14:paraId="529BB7BD" w14:textId="77777777" w:rsidR="003E4031" w:rsidRPr="003E4031" w:rsidRDefault="003E4031" w:rsidP="003E4031">
      <w:pPr>
        <w:pStyle w:val="Heading2"/>
        <w:rPr>
          <w:rFonts w:ascii="Calibri" w:eastAsia="Times New Roman" w:hAnsi="Calibri" w:cs="Calibri"/>
          <w:color w:val="2F5496"/>
          <w:lang w:val="fi-FI" w:eastAsia="fi-FI"/>
        </w:rPr>
      </w:pPr>
      <w:bookmarkStart w:id="28" w:name="_Toc117692944"/>
      <w:r w:rsidRPr="00426AC3">
        <w:rPr>
          <w:rFonts w:ascii="Arial" w:eastAsia="Times New Roman" w:hAnsi="Arial" w:cs="Arial"/>
          <w:lang w:val="fi-FI" w:eastAsia="fi-FI"/>
        </w:rPr>
        <w:t>9.1. Nettisivut</w:t>
      </w:r>
      <w:bookmarkEnd w:id="28"/>
      <w:r w:rsidRPr="003E4031">
        <w:rPr>
          <w:rFonts w:ascii="Calibri" w:eastAsia="Times New Roman" w:hAnsi="Calibri" w:cs="Calibri"/>
          <w:lang w:val="fi-FI" w:eastAsia="fi-FI"/>
        </w:rPr>
        <w:tab/>
      </w:r>
      <w:r w:rsidRPr="003E4031">
        <w:rPr>
          <w:rFonts w:eastAsia="Times New Roman"/>
          <w:lang w:val="fi-FI" w:eastAsia="fi-FI"/>
        </w:rPr>
        <w:t>  </w:t>
      </w:r>
    </w:p>
    <w:p w14:paraId="3AE4C0FA" w14:textId="3727BEEC"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Kaikki keskeinen tieto Changemakerin toiminnasta on koottu verkoston nettisivuille (</w:t>
      </w:r>
      <w:r w:rsidRPr="003E4031">
        <w:rPr>
          <w:rFonts w:ascii="Arial" w:eastAsia="Times New Roman" w:hAnsi="Arial" w:cs="Arial"/>
          <w:color w:val="0563C1"/>
          <w:u w:val="single"/>
          <w:lang w:val="fi-FI" w:eastAsia="fi-FI"/>
        </w:rPr>
        <w:t>www.changemaker.fi</w:t>
      </w:r>
      <w:r w:rsidRPr="003E4031">
        <w:rPr>
          <w:rFonts w:ascii="Arial" w:eastAsia="Times New Roman" w:hAnsi="Arial" w:cs="Arial"/>
          <w:color w:val="000000"/>
          <w:lang w:val="fi-FI" w:eastAsia="fi-FI"/>
        </w:rPr>
        <w:t xml:space="preserve">), jotka sisältävät muun muassa uutisia, tietoa verkoston toimintamuodoista, kampanjoista ja erilaisista tapahtumista sekä verkoston tuottamaa materiaalia ja </w:t>
      </w:r>
      <w:proofErr w:type="spellStart"/>
      <w:r w:rsidRPr="003E4031">
        <w:rPr>
          <w:rFonts w:ascii="Arial" w:eastAsia="Times New Roman" w:hAnsi="Arial" w:cs="Arial"/>
          <w:color w:val="000000"/>
          <w:lang w:val="fi-FI" w:eastAsia="fi-FI"/>
        </w:rPr>
        <w:t>Globalisti</w:t>
      </w:r>
      <w:proofErr w:type="spellEnd"/>
      <w:r w:rsidRPr="003E4031">
        <w:rPr>
          <w:rFonts w:ascii="Arial" w:eastAsia="Times New Roman" w:hAnsi="Arial" w:cs="Arial"/>
          <w:color w:val="000000"/>
          <w:lang w:val="fi-FI" w:eastAsia="fi-FI"/>
        </w:rPr>
        <w:t>-lehden artikkeleita. </w:t>
      </w:r>
    </w:p>
    <w:p w14:paraId="0AD441D9"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74CBFF33" w14:textId="3C942308"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Sivuston ylläpidosta vastaavat Changemakerin työntekijät mutta myös verkoston vapaaehtoiset kirjoittavat sivustolle muun muassa uutisia, blogitekstejä ja haastatteluja. Nettisivuilla julkaistaan lisäksi verkoston jäsenkokousten pöytäkirjat sekä tiimin kokousten muistiot. Sieltä löytyvät myös verkoston muut keskeiset asiakirjat sekä toimintaohjeet. </w:t>
      </w:r>
    </w:p>
    <w:p w14:paraId="1A10ACBF"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10A3333" w14:textId="6A35120F"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Changemakerin nettisivut löytyvät myös ruots</w:t>
      </w:r>
      <w:r w:rsidRPr="003E4031">
        <w:rPr>
          <w:rFonts w:ascii="Arial" w:eastAsia="Times New Roman" w:hAnsi="Arial" w:cs="Arial"/>
          <w:lang w:val="fi-FI" w:eastAsia="fi-FI"/>
        </w:rPr>
        <w:t xml:space="preserve">iksi ja englanniksi. Ruotsin- sekä englanninkielisiä nettisivuja </w:t>
      </w:r>
      <w:proofErr w:type="gramStart"/>
      <w:r w:rsidRPr="003E4031">
        <w:rPr>
          <w:rFonts w:ascii="Arial" w:eastAsia="Times New Roman" w:hAnsi="Arial" w:cs="Arial"/>
          <w:lang w:val="fi-FI" w:eastAsia="fi-FI"/>
        </w:rPr>
        <w:t>päivitetään</w:t>
      </w:r>
      <w:r w:rsidRPr="003E4031">
        <w:rPr>
          <w:rFonts w:ascii="Arial" w:eastAsia="Times New Roman" w:hAnsi="Arial" w:cs="Arial"/>
          <w:color w:val="000000"/>
          <w:lang w:val="fi-FI" w:eastAsia="fi-FI"/>
        </w:rPr>
        <w:t xml:space="preserve"> myös tasaisin</w:t>
      </w:r>
      <w:proofErr w:type="gramEnd"/>
      <w:r w:rsidRPr="003E4031">
        <w:rPr>
          <w:rFonts w:ascii="Arial" w:eastAsia="Times New Roman" w:hAnsi="Arial" w:cs="Arial"/>
          <w:color w:val="000000"/>
          <w:lang w:val="fi-FI" w:eastAsia="fi-FI"/>
        </w:rPr>
        <w:t xml:space="preserve"> väliajoin. Ruotsinkielisille nettisivuille lisätään sisältöä säännönmukaisesti vähintään kolme artikkelia kevät- ja syyskauden aikana ja siellä tiedotetaan myös kauden isoista tapahtumista kuten Changemaker-viikonlopuista. </w:t>
      </w:r>
    </w:p>
    <w:p w14:paraId="1102BCFE"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0F5B061E" w14:textId="77777777" w:rsidR="003E4031" w:rsidRPr="00426AC3" w:rsidRDefault="003E4031" w:rsidP="003E4031">
      <w:pPr>
        <w:pStyle w:val="Heading2"/>
        <w:rPr>
          <w:rFonts w:ascii="Arial" w:eastAsia="Times New Roman" w:hAnsi="Arial" w:cs="Arial"/>
          <w:color w:val="2F5496"/>
          <w:lang w:val="fi-FI" w:eastAsia="fi-FI"/>
        </w:rPr>
      </w:pPr>
      <w:bookmarkStart w:id="29" w:name="_Toc117692945"/>
      <w:r w:rsidRPr="00426AC3">
        <w:rPr>
          <w:rFonts w:ascii="Arial" w:eastAsia="Times New Roman" w:hAnsi="Arial" w:cs="Arial"/>
          <w:lang w:val="fi-FI" w:eastAsia="fi-FI"/>
        </w:rPr>
        <w:t>9.2. Sosiaalinen media</w:t>
      </w:r>
      <w:bookmarkEnd w:id="29"/>
      <w:r w:rsidRPr="00426AC3">
        <w:rPr>
          <w:rFonts w:ascii="Arial" w:eastAsia="Times New Roman" w:hAnsi="Arial" w:cs="Arial"/>
          <w:lang w:val="fi-FI" w:eastAsia="fi-FI"/>
        </w:rPr>
        <w:tab/>
        <w:t> </w:t>
      </w:r>
    </w:p>
    <w:p w14:paraId="32067787" w14:textId="7E01B52D"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Sisällöntuotannossa huomioidaan eri kanavien erilaiset profiilit sekä mahdollisuudet tavoittaa eri-ikäistä kohderyhmää. Viestinnän suunnittelua t</w:t>
      </w:r>
      <w:r w:rsidRPr="003E4031">
        <w:rPr>
          <w:rFonts w:ascii="Arial" w:eastAsia="Times New Roman" w:hAnsi="Arial" w:cs="Arial"/>
          <w:lang w:val="fi-FI" w:eastAsia="fi-FI"/>
        </w:rPr>
        <w:t xml:space="preserve">oteutetaan </w:t>
      </w:r>
      <w:r w:rsidRPr="003E4031">
        <w:rPr>
          <w:rFonts w:ascii="Arial" w:eastAsia="Times New Roman" w:hAnsi="Arial" w:cs="Arial"/>
          <w:color w:val="000000"/>
          <w:lang w:val="fi-FI" w:eastAsia="fi-FI"/>
        </w:rPr>
        <w:t xml:space="preserve">yhdessä vapaaehtoisten kanssa. </w:t>
      </w:r>
      <w:r w:rsidRPr="003E4031">
        <w:rPr>
          <w:rFonts w:ascii="Arial" w:eastAsia="Times New Roman" w:hAnsi="Arial" w:cs="Arial"/>
          <w:lang w:val="fi-FI" w:eastAsia="fi-FI"/>
        </w:rPr>
        <w:t>V</w:t>
      </w:r>
      <w:r w:rsidRPr="003E4031">
        <w:rPr>
          <w:rFonts w:ascii="Arial" w:eastAsia="Times New Roman" w:hAnsi="Arial" w:cs="Arial"/>
          <w:color w:val="000000"/>
          <w:lang w:val="fi-FI" w:eastAsia="fi-FI"/>
        </w:rPr>
        <w:t>iestinnässä ja tapahtumissa otetaan huomioon myös kielellinen monimuotoisuus ja keskeisin informaatio toiminnasta pyritään välittämään myös ruotsiksi ja englanniksi. </w:t>
      </w:r>
    </w:p>
    <w:p w14:paraId="22906F38"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3D244C96" w14:textId="3F88974F"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Facebook-sivullaan Changemaker jakaa verkoston ajankohtaisten asioiden lisäksi etenkin vaikuttamistoiminnan teemoihinsa linkittyviä kehityskysymyksiin ja -politiikkaan liittyviä uutisia ja kannanottoja.  </w:t>
      </w:r>
    </w:p>
    <w:p w14:paraId="76217E93"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349AE877" w14:textId="1A07722A"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Twitterissä Changemaker pitää esillä etenkin verkoston vaikuttamistoiminnan teemoja ja osallistuu yhteiskunnalliseen keskusteluun kehityspolitiikasta tavoitteenaan lisätä verkoston tunnettavuutta ja vaikuttavuutta yhteiskunnallisena toimijana. </w:t>
      </w:r>
    </w:p>
    <w:p w14:paraId="2AB37F4A"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35D4EC22" w14:textId="3178C356"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Instagramissa verkosto jakaa kuvia toiminnasta sekä kestävään elämäntapaan, vapaaehtoisuuteen ja </w:t>
      </w:r>
      <w:r w:rsidRPr="00647CB0">
        <w:rPr>
          <w:rFonts w:ascii="Arial" w:eastAsia="Times New Roman" w:hAnsi="Arial" w:cs="Arial"/>
          <w:color w:val="000000"/>
          <w:lang w:val="fi-FI" w:eastAsia="fi-FI"/>
        </w:rPr>
        <w:t>vaikuttamiseen liittyvää sisältöä</w:t>
      </w:r>
      <w:r w:rsidRPr="003E4031">
        <w:rPr>
          <w:rFonts w:ascii="Calibri" w:eastAsia="Times New Roman" w:hAnsi="Calibri" w:cs="Calibri"/>
          <w:color w:val="000000"/>
          <w:lang w:val="fi-FI" w:eastAsia="fi-FI"/>
        </w:rPr>
        <w:t xml:space="preserve"> </w:t>
      </w:r>
      <w:r w:rsidRPr="003E4031">
        <w:rPr>
          <w:rFonts w:ascii="Arial" w:eastAsia="Times New Roman" w:hAnsi="Arial" w:cs="Arial"/>
          <w:color w:val="000000"/>
          <w:lang w:val="fi-FI" w:eastAsia="fi-FI"/>
        </w:rPr>
        <w:t>tavoitteena innostaa yhä uusia nuoria mukaan toimintaan. Erityisesti Instagramissa panostetaan kuvien laatuun ja yhtenäiseen, harkittuun ilmeeseen. </w:t>
      </w:r>
    </w:p>
    <w:p w14:paraId="4A131593"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4739218" w14:textId="18AF6BD2"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Sosiaalisessa mediassa käytetään maksettua ja kohdennettua mainontaa. Mainonta kohdistuu erityisesti nuorten innostamiseksi Changemakerin tapahtumiin sekä pääkampanjan näkyvyyden lisäämiseksi. Tapahtumien mainostuksen painopiste on</w:t>
      </w:r>
      <w:r w:rsidR="00647CB0">
        <w:rPr>
          <w:rFonts w:ascii="Arial" w:eastAsia="Times New Roman" w:hAnsi="Arial" w:cs="Arial"/>
          <w:color w:val="000000"/>
          <w:lang w:val="fi-FI" w:eastAsia="fi-FI"/>
        </w:rPr>
        <w:t xml:space="preserve"> Instagramissa, jossa toiminnasta jaetaan tietoa etenkin tarinoissa (</w:t>
      </w:r>
      <w:proofErr w:type="spellStart"/>
      <w:r w:rsidR="00647CB0">
        <w:rPr>
          <w:rFonts w:ascii="Arial" w:eastAsia="Times New Roman" w:hAnsi="Arial" w:cs="Arial"/>
          <w:color w:val="000000"/>
          <w:lang w:val="fi-FI" w:eastAsia="fi-FI"/>
        </w:rPr>
        <w:t>story</w:t>
      </w:r>
      <w:proofErr w:type="spellEnd"/>
      <w:r w:rsidR="00647CB0">
        <w:rPr>
          <w:rFonts w:ascii="Arial" w:eastAsia="Times New Roman" w:hAnsi="Arial" w:cs="Arial"/>
          <w:color w:val="000000"/>
          <w:lang w:val="fi-FI" w:eastAsia="fi-FI"/>
        </w:rPr>
        <w:t xml:space="preserve">). Instagramiin on linkitetty myös </w:t>
      </w:r>
      <w:proofErr w:type="spellStart"/>
      <w:r w:rsidR="00647CB0">
        <w:rPr>
          <w:rFonts w:ascii="Arial" w:eastAsia="Times New Roman" w:hAnsi="Arial" w:cs="Arial"/>
          <w:color w:val="000000"/>
          <w:lang w:val="fi-FI" w:eastAsia="fi-FI"/>
        </w:rPr>
        <w:t>Linktree</w:t>
      </w:r>
      <w:proofErr w:type="spellEnd"/>
      <w:r w:rsidR="00647CB0">
        <w:rPr>
          <w:rFonts w:ascii="Arial" w:eastAsia="Times New Roman" w:hAnsi="Arial" w:cs="Arial"/>
          <w:color w:val="000000"/>
          <w:lang w:val="fi-FI" w:eastAsia="fi-FI"/>
        </w:rPr>
        <w:t>, johon päivitetään verkoston ajankohtaista toimintaa.</w:t>
      </w:r>
      <w:r w:rsidRPr="003E4031">
        <w:rPr>
          <w:rFonts w:ascii="Arial" w:eastAsia="Times New Roman" w:hAnsi="Arial" w:cs="Arial"/>
          <w:color w:val="000000"/>
          <w:lang w:val="fi-FI" w:eastAsia="fi-FI"/>
        </w:rPr>
        <w:t xml:space="preserve"> </w:t>
      </w:r>
    </w:p>
    <w:p w14:paraId="0C8DAE41"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20B86FF9" w14:textId="485DD490"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Facebook, Twitter ja Instagram -tilien säännöllisestä päivittämisestä vastaavat verkoston työntekijät yhdessä vapaaehtoisten kanssa. Kaikkia viestintään osallistuvia ohjeistetaan verkoston tiedotuslinjasta. Viestintä on kutsuvaa niin kieleltään kuin ilmeeltään yleisesti. Jokainen jaettu ja julkaistu viesti kutsuu Changemakerin toimintaan ja luo inklusiivista vaikutelmaa. </w:t>
      </w:r>
    </w:p>
    <w:p w14:paraId="0D82F11A"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EAC6159"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Verkoston sosiaalisen median näkyvyyttä ja tavoittavuutta mitataan seuraamalla seuraajamääriä, tykkäyksiä, kommentteja ja jakoja, joita sisällöt saavat. </w:t>
      </w:r>
    </w:p>
    <w:p w14:paraId="161F6E8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  </w:t>
      </w:r>
    </w:p>
    <w:p w14:paraId="4EDFC054" w14:textId="77777777" w:rsidR="003E4031" w:rsidRPr="00426AC3" w:rsidRDefault="003E4031" w:rsidP="003E4031">
      <w:pPr>
        <w:pStyle w:val="Heading2"/>
        <w:rPr>
          <w:rFonts w:ascii="Arial" w:eastAsia="Times New Roman" w:hAnsi="Arial" w:cs="Arial"/>
          <w:color w:val="2F5496"/>
          <w:lang w:val="fi-FI" w:eastAsia="fi-FI"/>
        </w:rPr>
      </w:pPr>
      <w:bookmarkStart w:id="30" w:name="_Toc117692946"/>
      <w:r w:rsidRPr="00426AC3">
        <w:rPr>
          <w:rFonts w:ascii="Arial" w:eastAsia="Times New Roman" w:hAnsi="Arial" w:cs="Arial"/>
          <w:lang w:val="fi-FI" w:eastAsia="fi-FI"/>
        </w:rPr>
        <w:t>9.3. Uutiskirje ja sähköpostilistat</w:t>
      </w:r>
      <w:bookmarkEnd w:id="30"/>
      <w:r w:rsidRPr="00426AC3">
        <w:rPr>
          <w:rFonts w:ascii="Arial" w:eastAsia="Times New Roman" w:hAnsi="Arial" w:cs="Arial"/>
          <w:lang w:val="fi-FI" w:eastAsia="fi-FI"/>
        </w:rPr>
        <w:tab/>
        <w:t> </w:t>
      </w:r>
    </w:p>
    <w:p w14:paraId="78E23273" w14:textId="0585D9BB"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Uutiskirje lähetetään kerran kuussa. Kirje keskittyy seuraavan kuukauden sisällä tapahtuvaan toimintaan. Uutiskirjeessä huomioidaan tasapaino erilaisten juttujen välillä. Tulevien tapahtumien lisäksi mainostetaan alkaneita hakuprosesseja, kerrotaan kuulumisia paikallisryhmistä ja tiedotetaan saavutuksista. </w:t>
      </w:r>
    </w:p>
    <w:p w14:paraId="7AFE7CB9"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18B6611D" w14:textId="1CC827C4"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Sähköpostilistoista käytetään pääasiassa toiminta-sähköpostilistaa sekä paikallisia sähköpostilistoja. Myös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-sähköpostilistaa käytetään</w:t>
      </w:r>
      <w:r w:rsidR="00647CB0">
        <w:rPr>
          <w:rFonts w:ascii="Arial" w:eastAsia="Times New Roman" w:hAnsi="Arial" w:cs="Arial"/>
          <w:lang w:val="fi-FI" w:eastAsia="fi-FI"/>
        </w:rPr>
        <w:t>,</w:t>
      </w:r>
      <w:r w:rsidRPr="003E4031">
        <w:rPr>
          <w:rFonts w:ascii="Arial" w:eastAsia="Times New Roman" w:hAnsi="Arial" w:cs="Arial"/>
          <w:lang w:val="fi-FI" w:eastAsia="fi-FI"/>
        </w:rPr>
        <w:t xml:space="preserve"> mikäli lehden toimituskunta niin toivoo. </w:t>
      </w:r>
    </w:p>
    <w:p w14:paraId="27B8486A"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2F5496"/>
          <w:sz w:val="28"/>
          <w:szCs w:val="28"/>
          <w:lang w:val="fi-FI" w:eastAsia="fi-FI"/>
        </w:rPr>
        <w:t>  </w:t>
      </w:r>
    </w:p>
    <w:p w14:paraId="63BECACB" w14:textId="77777777" w:rsidR="003E4031" w:rsidRPr="00426AC3" w:rsidRDefault="003E4031" w:rsidP="003E4031">
      <w:pPr>
        <w:pStyle w:val="Heading1"/>
        <w:rPr>
          <w:rFonts w:ascii="Arial" w:eastAsia="Times New Roman" w:hAnsi="Arial" w:cs="Arial"/>
          <w:lang w:val="fi-FI" w:eastAsia="fi-FI"/>
        </w:rPr>
      </w:pPr>
      <w:bookmarkStart w:id="31" w:name="_Toc117692947"/>
      <w:r w:rsidRPr="00426AC3">
        <w:rPr>
          <w:rFonts w:ascii="Arial" w:eastAsia="Times New Roman" w:hAnsi="Arial" w:cs="Arial"/>
          <w:lang w:val="fi-FI" w:eastAsia="fi-FI"/>
        </w:rPr>
        <w:t>10. PAIKALLINEN TOIMINTA</w:t>
      </w:r>
      <w:bookmarkEnd w:id="31"/>
      <w:r w:rsidRPr="00426AC3">
        <w:rPr>
          <w:rFonts w:ascii="Arial" w:eastAsia="Times New Roman" w:hAnsi="Arial" w:cs="Arial"/>
          <w:lang w:val="fi-FI" w:eastAsia="fi-FI"/>
        </w:rPr>
        <w:t> </w:t>
      </w:r>
    </w:p>
    <w:p w14:paraId="2976C81B" w14:textId="77777777" w:rsidR="003E4031" w:rsidRPr="00426AC3" w:rsidRDefault="003E4031" w:rsidP="003E4031">
      <w:pPr>
        <w:pStyle w:val="Heading2"/>
        <w:rPr>
          <w:rFonts w:ascii="Arial" w:eastAsia="Times New Roman" w:hAnsi="Arial" w:cs="Arial"/>
          <w:color w:val="2F5496"/>
          <w:lang w:val="fi-FI" w:eastAsia="fi-FI"/>
        </w:rPr>
      </w:pPr>
      <w:bookmarkStart w:id="32" w:name="_Toc117692948"/>
      <w:r w:rsidRPr="00426AC3">
        <w:rPr>
          <w:rFonts w:ascii="Arial" w:eastAsia="Times New Roman" w:hAnsi="Arial" w:cs="Arial"/>
          <w:lang w:val="fi-FI" w:eastAsia="fi-FI"/>
        </w:rPr>
        <w:t>10.1. Paikallisen toiminnan toteutus</w:t>
      </w:r>
      <w:bookmarkEnd w:id="32"/>
      <w:r w:rsidRPr="00426AC3">
        <w:rPr>
          <w:rFonts w:ascii="Arial" w:eastAsia="Times New Roman" w:hAnsi="Arial" w:cs="Arial"/>
          <w:lang w:val="fi-FI" w:eastAsia="fi-FI"/>
        </w:rPr>
        <w:t> </w:t>
      </w:r>
    </w:p>
    <w:p w14:paraId="4CE77F09" w14:textId="379BE0A9"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tilaisuuksia järjestetään vuonna 2023 ainakin Espoossa, Helsingissä, Jyväskylässä, Turussa, Tampereella ja Oulussa. Paikallistoiminta voi olla Changemakerin esittelyä tapahtumissa, vaikuttamistoiminnan koulutusta, yksittäisiä kampanjatoimintoja tai säännöllisesti kokoontuvan ryhmän toimintaa. </w:t>
      </w:r>
    </w:p>
    <w:p w14:paraId="720672A2"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68016431" w14:textId="7C689660"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Paikallinen toiminta voi sisältää teemailtoja, koulutuksia ja kampanjatoimintaa, kuten tempauksia tai kampanjan esittelyä paikallisissa tapahtumissa. Paikallistoimintaa järjestetään myös paikkakunnilla, joilla ei ole säännöllisesti kokoontuvaa paikallisryhmää. Paikallisen toiminnan kautta Changemakerin kampanja- ja muu vaikuttamistoiminta tulee näkyväksi eri puolilla Suomea, mikä vahvistaa vaikuttavuutta.  Toimintavuonna kampanjoinnissa panostetaan matalan kynnyksen osallistumiseen, kampanjan näkymiseen ympäri Suomea sekä paikallistason kysymyksiin vaikuttamiseen.  </w:t>
      </w:r>
    </w:p>
    <w:p w14:paraId="535DE5DF"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186DA988" w14:textId="7C21D1A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Paikallisryhmät </w:t>
      </w:r>
      <w:r w:rsidR="00647CB0">
        <w:rPr>
          <w:rFonts w:ascii="Arial" w:eastAsia="Times New Roman" w:hAnsi="Arial" w:cs="Arial"/>
          <w:lang w:val="fi-FI" w:eastAsia="fi-FI"/>
        </w:rPr>
        <w:t>voivat</w:t>
      </w:r>
      <w:r w:rsidRPr="003E4031">
        <w:rPr>
          <w:rFonts w:ascii="Arial" w:eastAsia="Times New Roman" w:hAnsi="Arial" w:cs="Arial"/>
          <w:lang w:val="fi-FI" w:eastAsia="fi-FI"/>
        </w:rPr>
        <w:t xml:space="preserve"> kokoontua säännöllisesti </w:t>
      </w:r>
      <w:r w:rsidR="00647CB0">
        <w:rPr>
          <w:rFonts w:ascii="Arial" w:eastAsia="Times New Roman" w:hAnsi="Arial" w:cs="Arial"/>
          <w:lang w:val="fi-FI" w:eastAsia="fi-FI"/>
        </w:rPr>
        <w:t xml:space="preserve">parin viikon välein </w:t>
      </w:r>
      <w:r w:rsidRPr="003E4031">
        <w:rPr>
          <w:rFonts w:ascii="Arial" w:eastAsia="Times New Roman" w:hAnsi="Arial" w:cs="Arial"/>
          <w:lang w:val="fi-FI" w:eastAsia="fi-FI"/>
        </w:rPr>
        <w:t>tai sopimallaan tavalla muutaman kerran kaudessa. Ryhmille tarjotaan toimintavinkkejä ja tukea, mutta toiminnan sisällön suunnittelevat ja toteuttavat ryhmät itsenäisesti. Ryhmät myös esittelevät toimintaansa ja rekrytoivat uusia jäseniä itsenäisesti osallistumalla oppilaitosten ja seurakuntien tai muihin lähialueiden tapahtumiin.  Toteutuneesta toiminnasta raportoidaan verkostolle sähköisen lomakkeen kautta.  </w:t>
      </w:r>
    </w:p>
    <w:p w14:paraId="7D3F6272"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20D984E" w14:textId="3875EA7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Toiminnasta tehdään saavutettavaa vapaaehtoisille ympäri Suomea tarjoamalla valtakunnallisessa toiminnassa mahdollisuus etäosallistumiseen, sekä kannustamalla vapaaehtoisia järjestämään toimintaa omalla paikkakunnallaan ja tukemalla paikallista toimintaa. Etäosallistumisen kautta toimintaan on mahdollista osallistua, vaikka omalla paikkakunnalla ei järjestettäisi aktiivista paikallista toimintaa. Lisäksi tiimin ja työryhmien kokouksiin on aina mahdollista osallistua etänä.  </w:t>
      </w:r>
    </w:p>
    <w:p w14:paraId="1E98B045"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b/>
          <w:bCs/>
          <w:lang w:val="fi-FI" w:eastAsia="fi-FI"/>
        </w:rPr>
        <w:t> </w:t>
      </w:r>
      <w:r w:rsidRPr="003E4031">
        <w:rPr>
          <w:rFonts w:ascii="Arial" w:eastAsia="Times New Roman" w:hAnsi="Arial" w:cs="Arial"/>
          <w:lang w:val="fi-FI" w:eastAsia="fi-FI"/>
        </w:rPr>
        <w:t> </w:t>
      </w:r>
    </w:p>
    <w:p w14:paraId="62AF08ED" w14:textId="77777777" w:rsidR="003E4031" w:rsidRPr="00426AC3" w:rsidRDefault="003E4031" w:rsidP="003E4031">
      <w:pPr>
        <w:pStyle w:val="Heading2"/>
        <w:rPr>
          <w:rFonts w:ascii="Arial" w:eastAsia="Times New Roman" w:hAnsi="Arial" w:cs="Arial"/>
          <w:color w:val="2F5496"/>
          <w:lang w:val="fi-FI" w:eastAsia="fi-FI"/>
        </w:rPr>
      </w:pPr>
      <w:bookmarkStart w:id="33" w:name="_Toc117692949"/>
      <w:r w:rsidRPr="00426AC3">
        <w:rPr>
          <w:rFonts w:ascii="Arial" w:eastAsia="Times New Roman" w:hAnsi="Arial" w:cs="Arial"/>
          <w:lang w:val="fi-FI" w:eastAsia="fi-FI"/>
        </w:rPr>
        <w:t>10.2. Paikallisen toiminnan tukeminen</w:t>
      </w:r>
      <w:bookmarkEnd w:id="33"/>
      <w:r w:rsidRPr="00426AC3">
        <w:rPr>
          <w:rFonts w:ascii="Arial" w:eastAsia="Times New Roman" w:hAnsi="Arial" w:cs="Arial"/>
          <w:lang w:val="fi-FI" w:eastAsia="fi-FI"/>
        </w:rPr>
        <w:t>  </w:t>
      </w:r>
    </w:p>
    <w:p w14:paraId="6FF65F56" w14:textId="073EF8A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Paikallisryhmiä ja paikalliseen toimintaan osallistuvia vapaaehtoisia sitoutetaan Changemakerin toimintaan ja heidän osaamistaan vahvistetaan henkilökohtaisella yhteydenpidolla, koulutuksilla sekä valmiilla toimintaideoilla. Paikallistoimijoita kutsutaan aktiivisesti kampanjasuunnitteluun, työryhmien kokoontumisiin, hakemaan tiimiin ja osallistumaan muuhun toimintaan. Vapaaehtoiset voivat halutessaan saada koulutusta myös omalla paikkakunnallaan. Paikallistoimijoilta kysytään heidän toiveitaan ja tarpeitaan toiminnan järjestämiseen liittyen ja heitä tuetaan tarpeiden mukaan.  </w:t>
      </w:r>
    </w:p>
    <w:p w14:paraId="15D5420F"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9B44E04" w14:textId="3153FFCF"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Koordinaattori tai joku tiimin jäsen vierailee kussakin ryhmässä vähintään kerran toimintavuoden aikana. Toimintavuonna tavoitteena on, että tiimi, paikalliskoordinaattorit ja paikallisryhmät sekä paikallistoiminnan aktiivit pitävät tiiviisti yhteyttä, tapaavat ja suunnittelevat toimintaa yhdessä. </w:t>
      </w:r>
    </w:p>
    <w:p w14:paraId="7E89712D"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7521DF51"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Tiimin ja paikallistoiminnan keskinäistä kommunikaatiota ja yhteistyötä kehitetään järjestämällä vähintään kerran vuodessa yhteinen kokoontuminen, jossa jäsenten on mahdollista vaihtaa kokemuksia ja oppia toisiltaan. Yhteydenpitoon kannustetaan myös tapaamisten välillä esimerkiksi kokoamalla paikallisryhmien yhteyshenkilöt ja tiimin paikallistoiminnan vastaava samaan keskusteluryhmään.</w:t>
      </w:r>
      <w:r w:rsidRPr="003E4031">
        <w:rPr>
          <w:rFonts w:ascii="Arial" w:eastAsia="Times New Roman" w:hAnsi="Arial" w:cs="Arial"/>
          <w:color w:val="FF0000"/>
          <w:lang w:val="fi-FI" w:eastAsia="fi-FI"/>
        </w:rPr>
        <w:t xml:space="preserve"> </w:t>
      </w:r>
      <w:r w:rsidRPr="003E4031">
        <w:rPr>
          <w:rFonts w:ascii="Arial" w:eastAsia="Times New Roman" w:hAnsi="Arial" w:cs="Arial"/>
          <w:lang w:val="fi-FI" w:eastAsia="fi-FI"/>
        </w:rPr>
        <w:t>Changemaker tukee paikallista toimintaa kulukorvauksilla, jotka kattavat esimerkiksi jonkin tapahtuman esittelypaikkamaksun, kampanjatempauksen lupamaksun ja tarvikehankintoja tai koulutustilaisuuden tilavuokran. Aktiivisesta toiminnasta paikallisryhmän jäsenenä saa halutessaan todistuksen.</w:t>
      </w:r>
      <w:r w:rsidRPr="003E4031">
        <w:rPr>
          <w:rFonts w:ascii="Arial" w:eastAsia="Times New Roman" w:hAnsi="Arial" w:cs="Arial"/>
          <w:color w:val="FF0000"/>
          <w:lang w:val="fi-FI" w:eastAsia="fi-FI"/>
        </w:rPr>
        <w:t>  </w:t>
      </w:r>
      <w:r w:rsidRPr="003E4031">
        <w:rPr>
          <w:rFonts w:ascii="Arial" w:eastAsia="Times New Roman" w:hAnsi="Arial" w:cs="Arial"/>
          <w:color w:val="FF0000"/>
          <w:lang w:val="fi-FI" w:eastAsia="fi-FI"/>
        </w:rPr>
        <w:br/>
        <w:t> </w:t>
      </w:r>
    </w:p>
    <w:p w14:paraId="2F812DE6" w14:textId="77777777" w:rsidR="003E4031" w:rsidRPr="00426AC3" w:rsidRDefault="003E4031" w:rsidP="003E4031">
      <w:pPr>
        <w:pStyle w:val="Heading2"/>
        <w:rPr>
          <w:rFonts w:ascii="Arial" w:eastAsia="Times New Roman" w:hAnsi="Arial" w:cs="Arial"/>
          <w:color w:val="2F5496"/>
          <w:lang w:val="fi-FI" w:eastAsia="fi-FI"/>
        </w:rPr>
      </w:pPr>
      <w:bookmarkStart w:id="34" w:name="_Toc117692950"/>
      <w:r w:rsidRPr="00426AC3">
        <w:rPr>
          <w:rFonts w:ascii="Arial" w:eastAsia="Times New Roman" w:hAnsi="Arial" w:cs="Arial"/>
          <w:lang w:val="fi-FI" w:eastAsia="fi-FI"/>
        </w:rPr>
        <w:t>10.3. Paikallisen toiminnan laajentaminen</w:t>
      </w:r>
      <w:bookmarkEnd w:id="34"/>
      <w:r w:rsidRPr="00426AC3">
        <w:rPr>
          <w:rFonts w:ascii="Arial" w:eastAsia="Times New Roman" w:hAnsi="Arial" w:cs="Arial"/>
          <w:lang w:val="fi-FI" w:eastAsia="fi-FI"/>
        </w:rPr>
        <w:t> </w:t>
      </w:r>
    </w:p>
    <w:p w14:paraId="544A089C" w14:textId="77777777" w:rsidR="00426AC3"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Vapaaehtoisia kannustetaan Changemaker-toimintaan omilla paikkakunnillaan, ja paikallista toimintaa esitellään esimerkiksi nuorten tapahtumissa, kouluissa ja seurakunnissa. Toiminnasta kiinnostuneita kutsutaan vaikuttamistyön koulutukseen omalla tai lähipaikkakunnalla.</w:t>
      </w:r>
    </w:p>
    <w:p w14:paraId="09CA939F" w14:textId="799495F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w:t>
      </w:r>
    </w:p>
    <w:p w14:paraId="3B8DDDAE" w14:textId="26673002"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Paikallisen toiminnan vahvistamisessa korostetaan aktiivista yhteistyötä paikallisten seurakuntien, koulujen ja muiden järjestöjen kanssa.  Yhteydenpidolla seurakuntien nuorisotyöntekijöihin heitä kannustetaan aktivoimaan nuorisotoiminnan yhteyteen Changemaker-toimintaa. Seurakunnille tarjotaan selkeää toimintaohjetta, jonka pohjalta seurakunnan nuoria voi rohkaista aloittamaan Changemaker-toimintaa seurakunnassa. Konkreettinen yhteistyön tapa ovat esimerkiksi vierailut paikallisseurakuntiin ennen Changemaker-viikonloppu</w:t>
      </w:r>
      <w:r w:rsidR="00753BD7">
        <w:rPr>
          <w:rFonts w:ascii="Arial" w:eastAsia="Times New Roman" w:hAnsi="Arial" w:cs="Arial"/>
          <w:lang w:val="fi-FI" w:eastAsia="fi-FI"/>
        </w:rPr>
        <w:t>j</w:t>
      </w:r>
      <w:r w:rsidRPr="003E4031">
        <w:rPr>
          <w:rFonts w:ascii="Arial" w:eastAsia="Times New Roman" w:hAnsi="Arial" w:cs="Arial"/>
          <w:lang w:val="fi-FI" w:eastAsia="fi-FI"/>
        </w:rPr>
        <w:t xml:space="preserve">a ja viikonlopun </w:t>
      </w:r>
      <w:r w:rsidR="00753BD7">
        <w:rPr>
          <w:rFonts w:ascii="Arial" w:eastAsia="Times New Roman" w:hAnsi="Arial" w:cs="Arial"/>
          <w:lang w:val="fi-FI" w:eastAsia="fi-FI"/>
        </w:rPr>
        <w:t>leiripaikan</w:t>
      </w:r>
      <w:r w:rsidRPr="003E4031">
        <w:rPr>
          <w:rFonts w:ascii="Arial" w:eastAsia="Times New Roman" w:hAnsi="Arial" w:cs="Arial"/>
          <w:lang w:val="fi-FI" w:eastAsia="fi-FI"/>
        </w:rPr>
        <w:t xml:space="preserve"> lähialueiden seurakuntien kutsuminen mukaan osallistumaan viikonloppuleirille.  </w:t>
      </w:r>
      <w:r w:rsidRPr="003E4031">
        <w:rPr>
          <w:rFonts w:ascii="Arial" w:eastAsia="Times New Roman" w:hAnsi="Arial" w:cs="Arial"/>
          <w:lang w:val="fi-FI" w:eastAsia="fi-FI"/>
        </w:rPr>
        <w:br/>
        <w:t> </w:t>
      </w:r>
    </w:p>
    <w:p w14:paraId="4C7E286A" w14:textId="2989F035" w:rsidR="003E4031" w:rsidRPr="00426AC3" w:rsidRDefault="003E4031" w:rsidP="003E4031">
      <w:pPr>
        <w:pStyle w:val="Heading1"/>
        <w:rPr>
          <w:rFonts w:ascii="Arial" w:eastAsia="Times New Roman" w:hAnsi="Arial" w:cs="Arial"/>
          <w:lang w:val="fi-FI" w:eastAsia="fi-FI"/>
        </w:rPr>
      </w:pPr>
      <w:r w:rsidRPr="003E4031">
        <w:rPr>
          <w:rFonts w:ascii="Calibri Light" w:eastAsia="Times New Roman" w:hAnsi="Calibri Light" w:cs="Calibri Light"/>
          <w:lang w:val="fi-FI" w:eastAsia="fi-FI"/>
        </w:rPr>
        <w:t> </w:t>
      </w:r>
      <w:r w:rsidRPr="003E4031">
        <w:rPr>
          <w:rFonts w:ascii="Calibri Light" w:eastAsia="Times New Roman" w:hAnsi="Calibri Light" w:cs="Calibri Light"/>
          <w:lang w:val="fi-FI" w:eastAsia="fi-FI"/>
        </w:rPr>
        <w:br/>
      </w:r>
      <w:bookmarkStart w:id="35" w:name="_Toc117692951"/>
      <w:r w:rsidRPr="00426AC3">
        <w:rPr>
          <w:rFonts w:ascii="Arial" w:eastAsia="Times New Roman" w:hAnsi="Arial" w:cs="Arial"/>
          <w:lang w:val="fi-FI" w:eastAsia="fi-FI"/>
        </w:rPr>
        <w:t>11. KANSAINVÄLINEN TOIMINTA</w:t>
      </w:r>
      <w:bookmarkEnd w:id="35"/>
      <w:r w:rsidRPr="00426AC3">
        <w:rPr>
          <w:rFonts w:ascii="Arial" w:eastAsia="Times New Roman" w:hAnsi="Arial" w:cs="Arial"/>
          <w:lang w:val="fi-FI" w:eastAsia="fi-FI"/>
        </w:rPr>
        <w:tab/>
      </w:r>
    </w:p>
    <w:p w14:paraId="1EE139EF" w14:textId="489BA2D5"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Toimintavuonna kansainvälistä toimintaa kehitetään niin, että se tarjoaa yhä useammalle Changemakerin jäsenelle mahdollisuuksia jakaa kokemuksia vaikuttamistoiminnasta muiden maiden nuorten kanssa ja oppia kansainvälisestä yhteistyöstä. </w:t>
      </w:r>
    </w:p>
    <w:p w14:paraId="15C298B4"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1784DFB"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toimii osana Act Alliancen nuorten osallisuutta edistävää työryhmää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CoPia</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CoPilla</w:t>
      </w:r>
      <w:proofErr w:type="spellEnd"/>
      <w:r w:rsidRPr="003E4031">
        <w:rPr>
          <w:rFonts w:ascii="Arial" w:eastAsia="Times New Roman" w:hAnsi="Arial" w:cs="Arial"/>
          <w:lang w:val="fi-FI" w:eastAsia="fi-FI"/>
        </w:rPr>
        <w:t xml:space="preserve"> on tällä hetkellä neljä puheenjohtajaa, joista yksi on Suomen </w:t>
      </w:r>
      <w:proofErr w:type="spellStart"/>
      <w:r w:rsidRPr="003E4031">
        <w:rPr>
          <w:rFonts w:ascii="Arial" w:eastAsia="Times New Roman" w:hAnsi="Arial" w:cs="Arial"/>
          <w:lang w:val="fi-FI" w:eastAsia="fi-FI"/>
        </w:rPr>
        <w:t>Changemakerista</w:t>
      </w:r>
      <w:proofErr w:type="spellEnd"/>
      <w:r w:rsidRPr="003E4031">
        <w:rPr>
          <w:rFonts w:ascii="Arial" w:eastAsia="Times New Roman" w:hAnsi="Arial" w:cs="Arial"/>
          <w:lang w:val="fi-FI" w:eastAsia="fi-FI"/>
        </w:rPr>
        <w:t xml:space="preserve">. Changemakerin ja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CoPin</w:t>
      </w:r>
      <w:proofErr w:type="spellEnd"/>
      <w:r w:rsidRPr="003E4031">
        <w:rPr>
          <w:rFonts w:ascii="Arial" w:eastAsia="Times New Roman" w:hAnsi="Arial" w:cs="Arial"/>
          <w:lang w:val="fi-FI" w:eastAsia="fi-FI"/>
        </w:rPr>
        <w:t xml:space="preserve"> yhteistyötä pyritään kehittämään ja hyödyntämään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w:t>
      </w:r>
      <w:proofErr w:type="spellEnd"/>
      <w:r w:rsidRPr="003E4031">
        <w:rPr>
          <w:rFonts w:ascii="Arial" w:eastAsia="Times New Roman" w:hAnsi="Arial" w:cs="Arial"/>
          <w:lang w:val="fi-FI" w:eastAsia="fi-FI"/>
        </w:rPr>
        <w:t>-verkostoa kansainvälisten yhteistyökumppaneiden löytämiseen. </w:t>
      </w:r>
    </w:p>
    <w:p w14:paraId="3F546CF3"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Suomesta lähetetään mahdollisuuksien mukaan kaksi osallistujaa Norjan Changemakerin </w:t>
      </w:r>
      <w:proofErr w:type="spellStart"/>
      <w:r w:rsidRPr="003E4031">
        <w:rPr>
          <w:rFonts w:ascii="Arial" w:eastAsia="Times New Roman" w:hAnsi="Arial" w:cs="Arial"/>
          <w:lang w:val="fi-FI" w:eastAsia="fi-FI"/>
        </w:rPr>
        <w:t>SommerSNU</w:t>
      </w:r>
      <w:proofErr w:type="spellEnd"/>
      <w:r w:rsidRPr="003E4031">
        <w:rPr>
          <w:rFonts w:ascii="Arial" w:eastAsia="Times New Roman" w:hAnsi="Arial" w:cs="Arial"/>
          <w:lang w:val="fi-FI" w:eastAsia="fi-FI"/>
        </w:rPr>
        <w:t>-tapahtumaan. Muiden maiden verkostoista kutsutaan lisäksi vapaaehtoisia Suomen Changemakerin viikonloppuihin. Changemaker pitää esillä sisarverkostojen toimintaa omissa sosiaalisen median kanavissaan jakamalla tietoa niiden kampanjoista ja muusta toiminnasta. </w:t>
      </w:r>
      <w:r w:rsidRPr="003E4031">
        <w:rPr>
          <w:rFonts w:ascii="Arial" w:eastAsia="Times New Roman" w:hAnsi="Arial" w:cs="Arial"/>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24E48D28" w14:textId="77777777" w:rsidR="003E4031" w:rsidRPr="00426AC3" w:rsidRDefault="003E4031" w:rsidP="003E4031">
      <w:pPr>
        <w:pStyle w:val="Heading1"/>
        <w:rPr>
          <w:rFonts w:ascii="Arial" w:eastAsia="Times New Roman" w:hAnsi="Arial" w:cs="Arial"/>
          <w:lang w:val="fi-FI" w:eastAsia="fi-FI"/>
        </w:rPr>
      </w:pPr>
      <w:bookmarkStart w:id="36" w:name="_Toc117692952"/>
      <w:r w:rsidRPr="00426AC3">
        <w:rPr>
          <w:rFonts w:ascii="Arial" w:eastAsia="Times New Roman" w:hAnsi="Arial" w:cs="Arial"/>
          <w:lang w:val="fi-FI" w:eastAsia="fi-FI"/>
        </w:rPr>
        <w:t>12. YHTEISTYÖKUMPPANIT JA SIDOSRYHMÄT</w:t>
      </w:r>
      <w:bookmarkEnd w:id="36"/>
      <w:r w:rsidRPr="00426AC3">
        <w:rPr>
          <w:rFonts w:ascii="Arial" w:eastAsia="Times New Roman" w:hAnsi="Arial" w:cs="Arial"/>
          <w:lang w:val="fi-FI" w:eastAsia="fi-FI"/>
        </w:rPr>
        <w:tab/>
        <w:t> </w:t>
      </w:r>
    </w:p>
    <w:p w14:paraId="6F07FA11" w14:textId="77777777" w:rsidR="003E4031" w:rsidRPr="00426AC3" w:rsidRDefault="003E4031" w:rsidP="003E4031">
      <w:pPr>
        <w:pStyle w:val="Heading2"/>
        <w:rPr>
          <w:rFonts w:ascii="Arial" w:eastAsia="Times New Roman" w:hAnsi="Arial" w:cs="Arial"/>
          <w:color w:val="2F5496"/>
          <w:lang w:val="fi-FI" w:eastAsia="fi-FI"/>
        </w:rPr>
      </w:pPr>
      <w:bookmarkStart w:id="37" w:name="_Toc117692953"/>
      <w:r w:rsidRPr="00426AC3">
        <w:rPr>
          <w:rFonts w:ascii="Arial" w:eastAsia="Times New Roman" w:hAnsi="Arial" w:cs="Arial"/>
          <w:lang w:val="fi-FI" w:eastAsia="fi-FI"/>
        </w:rPr>
        <w:t>12.1. Kirkon Ulkomaanapu</w:t>
      </w:r>
      <w:bookmarkEnd w:id="37"/>
      <w:r w:rsidRPr="00426AC3">
        <w:rPr>
          <w:rFonts w:ascii="Arial" w:eastAsia="Times New Roman" w:hAnsi="Arial" w:cs="Arial"/>
          <w:lang w:val="fi-FI" w:eastAsia="fi-FI"/>
        </w:rPr>
        <w:t>  </w:t>
      </w:r>
    </w:p>
    <w:p w14:paraId="20114368"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on Kirkon Ulkomaanavun (KUA) nuorisoverkosto, mutta verkostolla on hyvin itsenäinen asema. Changemakerin ja </w:t>
      </w:r>
      <w:proofErr w:type="spellStart"/>
      <w:r w:rsidRPr="003E4031">
        <w:rPr>
          <w:rFonts w:ascii="Arial" w:eastAsia="Times New Roman" w:hAnsi="Arial" w:cs="Arial"/>
          <w:lang w:val="fi-FI" w:eastAsia="fi-FI"/>
        </w:rPr>
        <w:t>KUA:n</w:t>
      </w:r>
      <w:proofErr w:type="spellEnd"/>
      <w:r w:rsidRPr="003E4031">
        <w:rPr>
          <w:rFonts w:ascii="Arial" w:eastAsia="Times New Roman" w:hAnsi="Arial" w:cs="Arial"/>
          <w:lang w:val="fi-FI" w:eastAsia="fi-FI"/>
        </w:rPr>
        <w:t xml:space="preserve"> oikeuksia ja velvollisuuksia toisiaan kohtaan määrittävät vuosittain vahvistettavat yhteistyöperiaatteet. Changemaker toimii yhdessä Kirkon Ulkomaanavun kanssa erilaisissa tapahtumissa (esimerkiksi Kirkon kasvatuksen päivät ja Herättäjäjuhlat) sekä kehityskysymyksiin liittyvässä vaikuttamistoiminnassa. Toimintavuonna tavoitteena on, että KUA ottaa Changemakerin mukaan vaikuttamistoimintaan sekä neuvonantajan että osallistujan roolissa.  </w:t>
      </w:r>
    </w:p>
    <w:p w14:paraId="5153AF8B" w14:textId="77777777" w:rsidR="003E4031" w:rsidRPr="00426AC3" w:rsidRDefault="003E4031" w:rsidP="003E4031">
      <w:pPr>
        <w:pStyle w:val="Heading2"/>
        <w:rPr>
          <w:rFonts w:ascii="Arial" w:eastAsia="Times New Roman" w:hAnsi="Arial" w:cs="Arial"/>
          <w:color w:val="2F5496"/>
          <w:lang w:val="fi-FI" w:eastAsia="fi-FI"/>
        </w:rPr>
      </w:pPr>
      <w:bookmarkStart w:id="38" w:name="_Toc117692954"/>
      <w:r w:rsidRPr="00426AC3">
        <w:rPr>
          <w:rFonts w:ascii="Arial" w:eastAsia="Times New Roman" w:hAnsi="Arial" w:cs="Arial"/>
          <w:lang w:val="fi-FI" w:eastAsia="fi-FI"/>
        </w:rPr>
        <w:t xml:space="preserve">12.2. </w:t>
      </w:r>
      <w:proofErr w:type="spellStart"/>
      <w:r w:rsidRPr="00426AC3">
        <w:rPr>
          <w:rFonts w:ascii="Arial" w:eastAsia="Times New Roman" w:hAnsi="Arial" w:cs="Arial"/>
          <w:lang w:val="fi-FI" w:eastAsia="fi-FI"/>
        </w:rPr>
        <w:t>Fingo</w:t>
      </w:r>
      <w:proofErr w:type="spellEnd"/>
      <w:r w:rsidRPr="00426AC3">
        <w:rPr>
          <w:rFonts w:ascii="Arial" w:eastAsia="Times New Roman" w:hAnsi="Arial" w:cs="Arial"/>
          <w:lang w:val="fi-FI" w:eastAsia="fi-FI"/>
        </w:rPr>
        <w:t xml:space="preserve"> ry</w:t>
      </w:r>
      <w:bookmarkEnd w:id="38"/>
      <w:r w:rsidRPr="00426AC3">
        <w:rPr>
          <w:rFonts w:ascii="Arial" w:eastAsia="Times New Roman" w:hAnsi="Arial" w:cs="Arial"/>
          <w:lang w:val="fi-FI" w:eastAsia="fi-FI"/>
        </w:rPr>
        <w:t>  </w:t>
      </w:r>
    </w:p>
    <w:p w14:paraId="12823B45"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toimii yhdessä </w:t>
      </w:r>
      <w:proofErr w:type="spellStart"/>
      <w:r w:rsidRPr="003E4031">
        <w:rPr>
          <w:rFonts w:ascii="Arial" w:eastAsia="Times New Roman" w:hAnsi="Arial" w:cs="Arial"/>
          <w:lang w:val="fi-FI" w:eastAsia="fi-FI"/>
        </w:rPr>
        <w:t>Fingo</w:t>
      </w:r>
      <w:proofErr w:type="spellEnd"/>
      <w:r w:rsidRPr="003E4031">
        <w:rPr>
          <w:rFonts w:ascii="Arial" w:eastAsia="Times New Roman" w:hAnsi="Arial" w:cs="Arial"/>
          <w:lang w:val="fi-FI" w:eastAsia="fi-FI"/>
        </w:rPr>
        <w:t xml:space="preserve"> ry:n ja sen jäsenjärjestöjen kanssa suurissa, valtakunnallisissa kansalaisjärjestöjen vetoomuksissa ja tempauksissa. Changemaker hyödyntää tarpeen mukaan </w:t>
      </w:r>
      <w:proofErr w:type="spellStart"/>
      <w:r w:rsidRPr="003E4031">
        <w:rPr>
          <w:rFonts w:ascii="Arial" w:eastAsia="Times New Roman" w:hAnsi="Arial" w:cs="Arial"/>
          <w:lang w:val="fi-FI" w:eastAsia="fi-FI"/>
        </w:rPr>
        <w:t>Fingon</w:t>
      </w:r>
      <w:proofErr w:type="spellEnd"/>
      <w:r w:rsidRPr="003E4031">
        <w:rPr>
          <w:rFonts w:ascii="Arial" w:eastAsia="Times New Roman" w:hAnsi="Arial" w:cs="Arial"/>
          <w:lang w:val="fi-FI" w:eastAsia="fi-FI"/>
        </w:rPr>
        <w:t xml:space="preserve"> ja sen kehitysyhteistyöhön ja vaikuttamiseen keskittyvien jäsenjärjestöjen tarjoamaa koulutusta ja asiantuntemusta kehityskysymyksistä. Mahdollisia yhteistyökumppaneita kartoitetaan jatkuvasti.  </w:t>
      </w:r>
    </w:p>
    <w:p w14:paraId="29287C64" w14:textId="77777777" w:rsidR="003E4031" w:rsidRPr="00426AC3" w:rsidRDefault="003E4031" w:rsidP="003E4031">
      <w:pPr>
        <w:pStyle w:val="Heading2"/>
        <w:rPr>
          <w:rFonts w:ascii="Arial" w:eastAsia="Times New Roman" w:hAnsi="Arial" w:cs="Arial"/>
          <w:color w:val="2F5496"/>
          <w:lang w:val="fi-FI" w:eastAsia="fi-FI"/>
        </w:rPr>
      </w:pPr>
      <w:bookmarkStart w:id="39" w:name="_Toc117692955"/>
      <w:r w:rsidRPr="00426AC3">
        <w:rPr>
          <w:rFonts w:ascii="Arial" w:eastAsia="Times New Roman" w:hAnsi="Arial" w:cs="Arial"/>
          <w:lang w:val="fi-FI" w:eastAsia="fi-FI"/>
        </w:rPr>
        <w:t>12.3. Kirkon kasvatustyö ja seurakunnat</w:t>
      </w:r>
      <w:bookmarkEnd w:id="39"/>
      <w:r w:rsidRPr="00426AC3">
        <w:rPr>
          <w:rFonts w:ascii="Arial" w:eastAsia="Times New Roman" w:hAnsi="Arial" w:cs="Arial"/>
          <w:lang w:val="fi-FI" w:eastAsia="fi-FI"/>
        </w:rPr>
        <w:t>  </w:t>
      </w:r>
    </w:p>
    <w:p w14:paraId="1138D642"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pitää yhteyttä Suomen </w:t>
      </w:r>
      <w:proofErr w:type="gramStart"/>
      <w:r w:rsidRPr="003E4031">
        <w:rPr>
          <w:rFonts w:ascii="Arial" w:eastAsia="Times New Roman" w:hAnsi="Arial" w:cs="Arial"/>
          <w:lang w:val="fi-FI" w:eastAsia="fi-FI"/>
        </w:rPr>
        <w:t>evankelis-luterilaisen</w:t>
      </w:r>
      <w:proofErr w:type="gramEnd"/>
      <w:r w:rsidRPr="003E4031">
        <w:rPr>
          <w:rFonts w:ascii="Arial" w:eastAsia="Times New Roman" w:hAnsi="Arial" w:cs="Arial"/>
          <w:lang w:val="fi-FI" w:eastAsia="fi-FI"/>
        </w:rPr>
        <w:t xml:space="preserve"> kirkon kasvatustyön toimijoihin sekä suomen- ja ruotsinkielisiin seurakuntiin, etenkin nuorisotyön tekijöihin ja oppilaitostyöhön. Changemaker tarjoaa seurakunnille materiaalia ja toimintavinkkejä kansainvälisen diakonian kysymysten käsittelemiseen nuorten kanssa. Verkoston koordinaattori myös edustaa Kirkon Ulkomaanapua erilaisissa kirkon kasvatuksen työryhmissä ja kehittämishankkeissa. Toimintavuonna verkosto esittelee kriittisen globaalikasvatuksen materiaaleja sekä vaikuttamistoiminnan koulutuksia NUORI2023 -päivillä, tuottaa työpajan Lasten ja Nuorten Keskuksen Polku –leirille, sekä tarjoaa seurakuntien vaikuttajaryhmille koulutuksia vaikuttamisesta.  </w:t>
      </w:r>
    </w:p>
    <w:p w14:paraId="4C8051DB" w14:textId="77777777" w:rsidR="003E4031" w:rsidRPr="00426AC3" w:rsidRDefault="003E4031" w:rsidP="003E4031">
      <w:pPr>
        <w:pStyle w:val="Heading2"/>
        <w:rPr>
          <w:rFonts w:ascii="Arial" w:eastAsia="Times New Roman" w:hAnsi="Arial" w:cs="Arial"/>
          <w:color w:val="2F5496"/>
          <w:lang w:val="fi-FI" w:eastAsia="fi-FI"/>
        </w:rPr>
      </w:pPr>
      <w:bookmarkStart w:id="40" w:name="_Toc117692956"/>
      <w:r w:rsidRPr="00426AC3">
        <w:rPr>
          <w:rFonts w:ascii="Arial" w:eastAsia="Times New Roman" w:hAnsi="Arial" w:cs="Arial"/>
          <w:lang w:val="fi-FI" w:eastAsia="fi-FI"/>
        </w:rPr>
        <w:t>12.4. Nuorisoyhteistyö Allianssi</w:t>
      </w:r>
      <w:bookmarkEnd w:id="40"/>
      <w:r w:rsidRPr="00426AC3">
        <w:rPr>
          <w:rFonts w:ascii="Arial" w:eastAsia="Times New Roman" w:hAnsi="Arial" w:cs="Arial"/>
          <w:lang w:val="fi-FI" w:eastAsia="fi-FI"/>
        </w:rPr>
        <w:t>  </w:t>
      </w:r>
    </w:p>
    <w:p w14:paraId="71D11B04"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 on Kirkon Ulkomaanavun kautta Allianssin jäsen, ja verkoston koordinaattori osallistuu Allianssin jäsenkokouksiin, jotka järjestetään kaksi kertaa vuodessa. Lisäksi Changemaker mainostaa jäsenilleen Allianssin kautta haettavia luottamustoimia, kuten YK-nuorisodelegaatin ja ilmastodelegaatin paikkoja sekä koulutustapahtumia.  </w:t>
      </w:r>
      <w:r w:rsidRPr="003E4031">
        <w:rPr>
          <w:rFonts w:ascii="Arial" w:eastAsia="Times New Roman" w:hAnsi="Arial" w:cs="Arial"/>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7E066E32" w14:textId="77777777" w:rsidR="003E4031" w:rsidRPr="00426AC3" w:rsidRDefault="003E4031" w:rsidP="003E4031">
      <w:pPr>
        <w:pStyle w:val="Heading1"/>
        <w:rPr>
          <w:rFonts w:ascii="Arial" w:eastAsia="Times New Roman" w:hAnsi="Arial" w:cs="Arial"/>
          <w:lang w:val="fi-FI" w:eastAsia="fi-FI"/>
        </w:rPr>
      </w:pPr>
      <w:bookmarkStart w:id="41" w:name="_Toc117692957"/>
      <w:r w:rsidRPr="00426AC3">
        <w:rPr>
          <w:rFonts w:ascii="Arial" w:eastAsia="Times New Roman" w:hAnsi="Arial" w:cs="Arial"/>
          <w:lang w:val="fi-FI" w:eastAsia="fi-FI"/>
        </w:rPr>
        <w:t>LIITE 1: CHANGEMAKERIN VUOSIKALENTERI 2023</w:t>
      </w:r>
      <w:bookmarkEnd w:id="41"/>
      <w:r w:rsidRPr="00426AC3">
        <w:rPr>
          <w:rFonts w:ascii="Arial" w:eastAsia="Times New Roman" w:hAnsi="Arial" w:cs="Arial"/>
          <w:lang w:val="fi-FI" w:eastAsia="fi-FI"/>
        </w:rPr>
        <w:t> </w:t>
      </w:r>
    </w:p>
    <w:p w14:paraId="57BE7D35" w14:textId="77777777" w:rsidR="003E4031" w:rsidRPr="004B6578" w:rsidRDefault="003E4031" w:rsidP="003E4031">
      <w:pPr>
        <w:spacing w:after="0" w:line="276" w:lineRule="auto"/>
        <w:ind w:firstLine="720"/>
        <w:jc w:val="both"/>
        <w:textAlignment w:val="baseline"/>
        <w:rPr>
          <w:rFonts w:ascii="Arial" w:eastAsia="Times New Roman" w:hAnsi="Arial" w:cs="Arial"/>
          <w:lang w:val="fi-FI" w:eastAsia="fi-FI"/>
        </w:rPr>
      </w:pPr>
      <w:r w:rsidRPr="004B6578">
        <w:rPr>
          <w:rFonts w:ascii="Arial" w:eastAsia="Times New Roman" w:hAnsi="Arial" w:cs="Arial"/>
          <w:b/>
          <w:bCs/>
          <w:color w:val="000000"/>
          <w:lang w:val="fi-FI" w:eastAsia="fi-FI"/>
        </w:rPr>
        <w:t>Tammikuu</w:t>
      </w:r>
      <w:r w:rsidRPr="004B6578">
        <w:rPr>
          <w:rFonts w:ascii="Arial" w:eastAsia="Times New Roman" w:hAnsi="Arial" w:cs="Arial"/>
          <w:color w:val="000000"/>
          <w:lang w:val="fi-FI" w:eastAsia="fi-FI"/>
        </w:rPr>
        <w:t> </w:t>
      </w:r>
    </w:p>
    <w:p w14:paraId="41D63CA3" w14:textId="77777777" w:rsidR="003E4031" w:rsidRPr="004B6578" w:rsidRDefault="003E4031" w:rsidP="00426AC3">
      <w:pPr>
        <w:numPr>
          <w:ilvl w:val="0"/>
          <w:numId w:val="1"/>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Uusi tiimi aloittaa kautensa, strategiaviikonloppu </w:t>
      </w:r>
    </w:p>
    <w:p w14:paraId="7FD2B72E" w14:textId="77777777" w:rsidR="003E4031" w:rsidRPr="004B6578" w:rsidRDefault="003E4031" w:rsidP="00426AC3">
      <w:pPr>
        <w:numPr>
          <w:ilvl w:val="0"/>
          <w:numId w:val="4"/>
        </w:numPr>
        <w:spacing w:after="0" w:line="276" w:lineRule="auto"/>
        <w:ind w:left="1080" w:firstLine="0"/>
        <w:textAlignment w:val="baseline"/>
        <w:rPr>
          <w:rFonts w:ascii="Arial" w:eastAsia="Times New Roman" w:hAnsi="Arial" w:cs="Arial"/>
          <w:lang w:val="fi-FI" w:eastAsia="fi-FI"/>
        </w:rPr>
      </w:pPr>
      <w:proofErr w:type="spellStart"/>
      <w:r w:rsidRPr="004B6578">
        <w:rPr>
          <w:rFonts w:ascii="Arial" w:eastAsia="Times New Roman" w:hAnsi="Arial" w:cs="Arial"/>
          <w:color w:val="000000"/>
          <w:lang w:val="fi-FI" w:eastAsia="fi-FI"/>
        </w:rPr>
        <w:t>Globalisti</w:t>
      </w:r>
      <w:proofErr w:type="spellEnd"/>
      <w:r w:rsidRPr="004B6578">
        <w:rPr>
          <w:rFonts w:ascii="Arial" w:eastAsia="Times New Roman" w:hAnsi="Arial" w:cs="Arial"/>
          <w:color w:val="000000"/>
          <w:lang w:val="fi-FI" w:eastAsia="fi-FI"/>
        </w:rPr>
        <w:t xml:space="preserve"> 1/2023 ilmestyy </w:t>
      </w:r>
    </w:p>
    <w:p w14:paraId="5CC59AA2" w14:textId="77777777" w:rsidR="003E4031" w:rsidRPr="004B6578" w:rsidRDefault="003E4031" w:rsidP="00426AC3">
      <w:pPr>
        <w:numPr>
          <w:ilvl w:val="0"/>
          <w:numId w:val="6"/>
        </w:numPr>
        <w:spacing w:after="0" w:line="276" w:lineRule="auto"/>
        <w:ind w:left="1080" w:firstLine="0"/>
        <w:textAlignment w:val="baseline"/>
        <w:rPr>
          <w:rFonts w:ascii="Arial" w:eastAsia="Times New Roman" w:hAnsi="Arial" w:cs="Arial"/>
          <w:lang w:val="fi-FI" w:eastAsia="fi-FI"/>
        </w:rPr>
      </w:pPr>
      <w:proofErr w:type="spellStart"/>
      <w:r w:rsidRPr="004B6578">
        <w:rPr>
          <w:rFonts w:ascii="Arial" w:eastAsia="Times New Roman" w:hAnsi="Arial" w:cs="Arial"/>
          <w:color w:val="000000"/>
          <w:lang w:val="fi-FI" w:eastAsia="fi-FI"/>
        </w:rPr>
        <w:t>Educa</w:t>
      </w:r>
      <w:proofErr w:type="spellEnd"/>
      <w:r w:rsidRPr="004B6578">
        <w:rPr>
          <w:rFonts w:ascii="Arial" w:eastAsia="Times New Roman" w:hAnsi="Arial" w:cs="Arial"/>
          <w:color w:val="000000"/>
          <w:lang w:val="fi-FI" w:eastAsia="fi-FI"/>
        </w:rPr>
        <w:t>-messut Helsingissä 27.-28.1.2023 </w:t>
      </w:r>
      <w:r w:rsidRPr="004B6578">
        <w:rPr>
          <w:rFonts w:ascii="Arial" w:eastAsia="Times New Roman" w:hAnsi="Arial" w:cs="Arial"/>
          <w:color w:val="000000"/>
          <w:lang w:val="fi-FI" w:eastAsia="fi-FI"/>
        </w:rPr>
        <w:br/>
      </w:r>
      <w:r w:rsidRPr="004B6578">
        <w:rPr>
          <w:rFonts w:ascii="Arial" w:eastAsia="Times New Roman" w:hAnsi="Arial" w:cs="Arial"/>
          <w:lang w:val="fi-FI" w:eastAsia="fi-FI"/>
        </w:rPr>
        <w:t> </w:t>
      </w:r>
      <w:r w:rsidRPr="004B6578">
        <w:rPr>
          <w:rFonts w:ascii="Arial" w:eastAsia="Times New Roman" w:hAnsi="Arial" w:cs="Arial"/>
          <w:lang w:val="fi-FI" w:eastAsia="fi-FI"/>
        </w:rPr>
        <w:br/>
      </w:r>
      <w:proofErr w:type="gramStart"/>
      <w:r w:rsidRPr="004B6578">
        <w:rPr>
          <w:rFonts w:ascii="Arial" w:eastAsia="Times New Roman" w:hAnsi="Arial" w:cs="Arial"/>
          <w:b/>
          <w:bCs/>
          <w:color w:val="000000"/>
          <w:lang w:val="fi-FI" w:eastAsia="fi-FI"/>
        </w:rPr>
        <w:t>Helmikuu</w:t>
      </w:r>
      <w:proofErr w:type="gramEnd"/>
      <w:r w:rsidRPr="004B6578">
        <w:rPr>
          <w:rFonts w:ascii="Arial" w:eastAsia="Times New Roman" w:hAnsi="Arial" w:cs="Arial"/>
          <w:color w:val="000000"/>
          <w:lang w:val="fi-FI" w:eastAsia="fi-FI"/>
        </w:rPr>
        <w:t> </w:t>
      </w:r>
    </w:p>
    <w:p w14:paraId="23CA1012" w14:textId="40A25959" w:rsidR="003E4031" w:rsidRPr="004B6578" w:rsidRDefault="003E4031" w:rsidP="00426AC3">
      <w:pPr>
        <w:numPr>
          <w:ilvl w:val="0"/>
          <w:numId w:val="7"/>
        </w:numPr>
        <w:spacing w:after="0" w:line="276" w:lineRule="auto"/>
        <w:ind w:left="1080" w:firstLine="0"/>
        <w:textAlignment w:val="baseline"/>
        <w:rPr>
          <w:rFonts w:ascii="Arial" w:eastAsia="Times New Roman" w:hAnsi="Arial" w:cs="Arial"/>
          <w:lang w:val="fi-FI" w:eastAsia="fi-FI"/>
        </w:rPr>
      </w:pPr>
      <w:proofErr w:type="spellStart"/>
      <w:r w:rsidRPr="004B6578">
        <w:rPr>
          <w:rFonts w:ascii="Arial" w:eastAsia="Times New Roman" w:hAnsi="Arial" w:cs="Arial"/>
          <w:color w:val="000000"/>
          <w:lang w:val="fi-FI" w:eastAsia="fi-FI"/>
        </w:rPr>
        <w:t>Globalistin</w:t>
      </w:r>
      <w:proofErr w:type="spellEnd"/>
      <w:r w:rsidRPr="004B6578">
        <w:rPr>
          <w:rFonts w:ascii="Arial" w:eastAsia="Times New Roman" w:hAnsi="Arial" w:cs="Arial"/>
          <w:color w:val="000000"/>
          <w:lang w:val="fi-FI" w:eastAsia="fi-FI"/>
        </w:rPr>
        <w:t xml:space="preserve"> lehtityökoulutus, numeron 2/202</w:t>
      </w:r>
      <w:r w:rsidR="001064B8" w:rsidRPr="004B6578">
        <w:rPr>
          <w:rFonts w:ascii="Arial" w:eastAsia="Times New Roman" w:hAnsi="Arial" w:cs="Arial"/>
          <w:color w:val="000000"/>
          <w:lang w:val="fi-FI" w:eastAsia="fi-FI"/>
        </w:rPr>
        <w:t>3</w:t>
      </w:r>
      <w:r w:rsidRPr="004B6578">
        <w:rPr>
          <w:rFonts w:ascii="Arial" w:eastAsia="Times New Roman" w:hAnsi="Arial" w:cs="Arial"/>
          <w:color w:val="000000"/>
          <w:lang w:val="fi-FI" w:eastAsia="fi-FI"/>
        </w:rPr>
        <w:t xml:space="preserve"> tekeminen alkaa </w:t>
      </w:r>
    </w:p>
    <w:p w14:paraId="1A7399A5" w14:textId="77777777" w:rsidR="00753BD7" w:rsidRPr="004B6578" w:rsidRDefault="003E4031" w:rsidP="00426AC3">
      <w:pPr>
        <w:numPr>
          <w:ilvl w:val="0"/>
          <w:numId w:val="8"/>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Vaikuttamistoiminnan koulutukset </w:t>
      </w:r>
    </w:p>
    <w:p w14:paraId="19D74680" w14:textId="6E46E557" w:rsidR="003E4031" w:rsidRPr="004B6578" w:rsidRDefault="00753BD7" w:rsidP="00426AC3">
      <w:pPr>
        <w:numPr>
          <w:ilvl w:val="0"/>
          <w:numId w:val="8"/>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Pääkampanjan toteuttamista, vaalivaikuttamista</w:t>
      </w:r>
      <w:r w:rsidR="003E4031" w:rsidRPr="004B6578">
        <w:rPr>
          <w:rFonts w:ascii="Arial" w:eastAsia="Times New Roman" w:hAnsi="Arial" w:cs="Arial"/>
          <w:color w:val="000000"/>
          <w:lang w:val="fi-FI" w:eastAsia="fi-FI"/>
        </w:rPr>
        <w:br/>
        <w:t> </w:t>
      </w:r>
      <w:r w:rsidR="003E4031" w:rsidRPr="004B6578">
        <w:rPr>
          <w:rFonts w:ascii="Arial" w:eastAsia="Times New Roman" w:hAnsi="Arial" w:cs="Arial"/>
          <w:color w:val="000000"/>
          <w:lang w:val="fi-FI" w:eastAsia="fi-FI"/>
        </w:rPr>
        <w:br/>
      </w:r>
      <w:proofErr w:type="gramStart"/>
      <w:r w:rsidR="003E4031" w:rsidRPr="004B6578">
        <w:rPr>
          <w:rFonts w:ascii="Arial" w:eastAsia="Times New Roman" w:hAnsi="Arial" w:cs="Arial"/>
          <w:b/>
          <w:bCs/>
          <w:color w:val="000000"/>
          <w:lang w:val="fi-FI" w:eastAsia="fi-FI"/>
        </w:rPr>
        <w:t>Maaliskuu</w:t>
      </w:r>
      <w:proofErr w:type="gramEnd"/>
      <w:r w:rsidR="003E4031" w:rsidRPr="004B6578">
        <w:rPr>
          <w:rFonts w:ascii="Arial" w:eastAsia="Times New Roman" w:hAnsi="Arial" w:cs="Arial"/>
          <w:color w:val="000000"/>
          <w:lang w:val="fi-FI" w:eastAsia="fi-FI"/>
        </w:rPr>
        <w:t> </w:t>
      </w:r>
    </w:p>
    <w:p w14:paraId="72B86CAC" w14:textId="0F91F9FA" w:rsidR="003E4031" w:rsidRPr="004B6578" w:rsidRDefault="003E4031" w:rsidP="00426AC3">
      <w:pPr>
        <w:numPr>
          <w:ilvl w:val="0"/>
          <w:numId w:val="9"/>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Pääkampanjan toteutusta / vaikuttamistoimintaa</w:t>
      </w:r>
      <w:r w:rsidR="006E0009" w:rsidRPr="004B6578">
        <w:rPr>
          <w:rFonts w:ascii="Arial" w:eastAsia="Times New Roman" w:hAnsi="Arial" w:cs="Arial"/>
          <w:color w:val="000000"/>
          <w:lang w:val="fi-FI" w:eastAsia="fi-FI"/>
        </w:rPr>
        <w:t>, vaalivaikuttamista</w:t>
      </w:r>
    </w:p>
    <w:p w14:paraId="282DE9F6" w14:textId="77777777" w:rsidR="003E4031" w:rsidRPr="004B6578" w:rsidRDefault="003E4031" w:rsidP="00426AC3">
      <w:pPr>
        <w:numPr>
          <w:ilvl w:val="0"/>
          <w:numId w:val="10"/>
        </w:numPr>
        <w:spacing w:after="0" w:line="276" w:lineRule="auto"/>
        <w:ind w:left="1080" w:firstLine="0"/>
        <w:textAlignment w:val="baseline"/>
        <w:rPr>
          <w:rFonts w:ascii="Arial" w:eastAsia="Times New Roman" w:hAnsi="Arial" w:cs="Arial"/>
          <w:lang w:val="fi-FI" w:eastAsia="fi-FI"/>
        </w:rPr>
      </w:pPr>
      <w:proofErr w:type="spellStart"/>
      <w:r w:rsidRPr="004B6578">
        <w:rPr>
          <w:rFonts w:ascii="Arial" w:eastAsia="Times New Roman" w:hAnsi="Arial" w:cs="Arial"/>
          <w:color w:val="000000"/>
          <w:lang w:val="fi-FI" w:eastAsia="fi-FI"/>
        </w:rPr>
        <w:t>Globalistin</w:t>
      </w:r>
      <w:proofErr w:type="spellEnd"/>
      <w:r w:rsidRPr="004B6578">
        <w:rPr>
          <w:rFonts w:ascii="Arial" w:eastAsia="Times New Roman" w:hAnsi="Arial" w:cs="Arial"/>
          <w:color w:val="000000"/>
          <w:lang w:val="fi-FI" w:eastAsia="fi-FI"/>
        </w:rPr>
        <w:t xml:space="preserve"> journalismikoulutus </w:t>
      </w:r>
    </w:p>
    <w:p w14:paraId="0475565E" w14:textId="77777777" w:rsidR="003E4031" w:rsidRPr="004B6578" w:rsidRDefault="003E4031" w:rsidP="00426AC3">
      <w:pPr>
        <w:numPr>
          <w:ilvl w:val="0"/>
          <w:numId w:val="11"/>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Vaikuttamistoiminnan koulutukset </w:t>
      </w:r>
      <w:r w:rsidRPr="004B6578">
        <w:rPr>
          <w:rFonts w:ascii="Arial" w:eastAsia="Times New Roman" w:hAnsi="Arial" w:cs="Arial"/>
          <w:color w:val="000000"/>
          <w:lang w:val="fi-FI" w:eastAsia="fi-FI"/>
        </w:rPr>
        <w:br/>
        <w:t> </w:t>
      </w:r>
      <w:r w:rsidRPr="004B6578">
        <w:rPr>
          <w:rFonts w:ascii="Arial" w:eastAsia="Times New Roman" w:hAnsi="Arial" w:cs="Arial"/>
          <w:color w:val="000000"/>
          <w:lang w:val="fi-FI" w:eastAsia="fi-FI"/>
        </w:rPr>
        <w:br/>
      </w:r>
      <w:proofErr w:type="gramStart"/>
      <w:r w:rsidRPr="004B6578">
        <w:rPr>
          <w:rFonts w:ascii="Arial" w:eastAsia="Times New Roman" w:hAnsi="Arial" w:cs="Arial"/>
          <w:b/>
          <w:bCs/>
          <w:color w:val="000000"/>
          <w:lang w:val="fi-FI" w:eastAsia="fi-FI"/>
        </w:rPr>
        <w:t>Huhtikuu</w:t>
      </w:r>
      <w:proofErr w:type="gramEnd"/>
      <w:r w:rsidRPr="004B6578">
        <w:rPr>
          <w:rFonts w:ascii="Arial" w:eastAsia="Times New Roman" w:hAnsi="Arial" w:cs="Arial"/>
          <w:color w:val="000000"/>
          <w:lang w:val="fi-FI" w:eastAsia="fi-FI"/>
        </w:rPr>
        <w:t> </w:t>
      </w:r>
    </w:p>
    <w:p w14:paraId="247EF904" w14:textId="46823053" w:rsidR="003E4031" w:rsidRPr="004B6578" w:rsidRDefault="003E4031" w:rsidP="00426AC3">
      <w:pPr>
        <w:numPr>
          <w:ilvl w:val="0"/>
          <w:numId w:val="12"/>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 xml:space="preserve">Changemaker-viikonloppu </w:t>
      </w:r>
    </w:p>
    <w:p w14:paraId="0B84C23D" w14:textId="458E9108" w:rsidR="004B6578" w:rsidRPr="004B6578" w:rsidRDefault="004B6578" w:rsidP="00426AC3">
      <w:pPr>
        <w:numPr>
          <w:ilvl w:val="0"/>
          <w:numId w:val="12"/>
        </w:numPr>
        <w:spacing w:after="0" w:line="276" w:lineRule="auto"/>
        <w:ind w:left="1080" w:firstLine="0"/>
        <w:textAlignment w:val="baseline"/>
        <w:rPr>
          <w:rFonts w:ascii="Arial" w:eastAsia="Times New Roman" w:hAnsi="Arial" w:cs="Arial"/>
          <w:lang w:val="fi-FI" w:eastAsia="fi-FI"/>
        </w:rPr>
      </w:pPr>
      <w:r>
        <w:rPr>
          <w:rFonts w:ascii="Arial" w:eastAsia="Times New Roman" w:hAnsi="Arial" w:cs="Arial"/>
          <w:color w:val="000000"/>
          <w:lang w:val="fi-FI" w:eastAsia="fi-FI"/>
        </w:rPr>
        <w:t>NUORI2023 tapahtuma Jyväskylässä 18.-20.4.2023</w:t>
      </w:r>
    </w:p>
    <w:p w14:paraId="3623D004" w14:textId="77777777" w:rsidR="003E4031" w:rsidRPr="004B6578" w:rsidRDefault="003E4031" w:rsidP="00426AC3">
      <w:pPr>
        <w:numPr>
          <w:ilvl w:val="0"/>
          <w:numId w:val="13"/>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Jäsenkokous </w:t>
      </w:r>
    </w:p>
    <w:p w14:paraId="16F000D3" w14:textId="77777777" w:rsidR="003E4031" w:rsidRPr="004B6578" w:rsidRDefault="003E4031" w:rsidP="00426AC3">
      <w:pPr>
        <w:numPr>
          <w:ilvl w:val="0"/>
          <w:numId w:val="14"/>
        </w:numPr>
        <w:spacing w:after="0" w:line="276" w:lineRule="auto"/>
        <w:ind w:left="180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Vuoden 2022 toimintakertomuksen käsittely </w:t>
      </w:r>
    </w:p>
    <w:p w14:paraId="3F96DB5E" w14:textId="77777777" w:rsidR="003E4031" w:rsidRPr="004B6578" w:rsidRDefault="003E4031" w:rsidP="00426AC3">
      <w:pPr>
        <w:numPr>
          <w:ilvl w:val="0"/>
          <w:numId w:val="15"/>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Vaikuttamistoiminnan koulutus </w:t>
      </w:r>
    </w:p>
    <w:p w14:paraId="196A8D60" w14:textId="77777777" w:rsidR="003E4031" w:rsidRPr="004B6578" w:rsidRDefault="003E4031" w:rsidP="00426AC3">
      <w:pPr>
        <w:numPr>
          <w:ilvl w:val="0"/>
          <w:numId w:val="16"/>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Raportti vuoden 2022 rahoituksen käytöstä Opetus- ja kulttuuriministeriöön </w:t>
      </w:r>
    </w:p>
    <w:p w14:paraId="27BE68C1" w14:textId="77777777" w:rsidR="003E4031" w:rsidRPr="004B6578" w:rsidRDefault="003E4031" w:rsidP="00426AC3">
      <w:pPr>
        <w:numPr>
          <w:ilvl w:val="0"/>
          <w:numId w:val="17"/>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Raportti vuoden 2022 toiminnasta Kirkkohallitukselle </w:t>
      </w:r>
      <w:r w:rsidRPr="004B6578">
        <w:rPr>
          <w:rFonts w:ascii="Arial" w:eastAsia="Times New Roman" w:hAnsi="Arial" w:cs="Arial"/>
          <w:color w:val="000000"/>
          <w:lang w:val="fi-FI" w:eastAsia="fi-FI"/>
        </w:rPr>
        <w:br/>
        <w:t> </w:t>
      </w:r>
      <w:r w:rsidRPr="004B6578">
        <w:rPr>
          <w:rFonts w:ascii="Arial" w:eastAsia="Times New Roman" w:hAnsi="Arial" w:cs="Arial"/>
          <w:color w:val="000000"/>
          <w:lang w:val="fi-FI" w:eastAsia="fi-FI"/>
        </w:rPr>
        <w:br/>
      </w:r>
      <w:proofErr w:type="gramStart"/>
      <w:r w:rsidRPr="004B6578">
        <w:rPr>
          <w:rFonts w:ascii="Arial" w:eastAsia="Times New Roman" w:hAnsi="Arial" w:cs="Arial"/>
          <w:b/>
          <w:bCs/>
          <w:color w:val="000000"/>
          <w:lang w:val="fi-FI" w:eastAsia="fi-FI"/>
        </w:rPr>
        <w:t>Toukokuu</w:t>
      </w:r>
      <w:proofErr w:type="gramEnd"/>
      <w:r w:rsidRPr="004B6578">
        <w:rPr>
          <w:rFonts w:ascii="Arial" w:eastAsia="Times New Roman" w:hAnsi="Arial" w:cs="Arial"/>
          <w:color w:val="000000"/>
          <w:lang w:val="fi-FI" w:eastAsia="fi-FI"/>
        </w:rPr>
        <w:t> </w:t>
      </w:r>
    </w:p>
    <w:p w14:paraId="4EC57586" w14:textId="77777777" w:rsidR="003E4031" w:rsidRPr="004B6578" w:rsidRDefault="003E4031" w:rsidP="00426AC3">
      <w:pPr>
        <w:numPr>
          <w:ilvl w:val="0"/>
          <w:numId w:val="18"/>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Rahoitushakemus Kirkkohallitukselle vuodelle 2024 </w:t>
      </w:r>
    </w:p>
    <w:p w14:paraId="083A857A" w14:textId="77777777" w:rsidR="003E4031" w:rsidRPr="004B6578" w:rsidRDefault="003E4031" w:rsidP="00426AC3">
      <w:pPr>
        <w:numPr>
          <w:ilvl w:val="0"/>
          <w:numId w:val="19"/>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Rahoitushakemukset vuodelle 2024 seurakuntiin, joiden alueella on Changemaker-toimintaa </w:t>
      </w:r>
    </w:p>
    <w:p w14:paraId="481F4D18" w14:textId="5A50CA3B" w:rsidR="003E4031" w:rsidRPr="004B6578" w:rsidRDefault="003E4031" w:rsidP="00426AC3">
      <w:pPr>
        <w:numPr>
          <w:ilvl w:val="0"/>
          <w:numId w:val="20"/>
        </w:numPr>
        <w:spacing w:after="0" w:line="276" w:lineRule="auto"/>
        <w:ind w:left="1080" w:firstLine="0"/>
        <w:textAlignment w:val="baseline"/>
        <w:rPr>
          <w:rFonts w:ascii="Arial" w:eastAsia="Times New Roman" w:hAnsi="Arial" w:cs="Arial"/>
          <w:lang w:val="fi-FI" w:eastAsia="fi-FI"/>
        </w:rPr>
      </w:pPr>
      <w:proofErr w:type="spellStart"/>
      <w:r w:rsidRPr="004B6578">
        <w:rPr>
          <w:rFonts w:ascii="Arial" w:eastAsia="Times New Roman" w:hAnsi="Arial" w:cs="Arial"/>
          <w:color w:val="000000"/>
          <w:lang w:val="fi-FI" w:eastAsia="fi-FI"/>
        </w:rPr>
        <w:t>Globalisti</w:t>
      </w:r>
      <w:proofErr w:type="spellEnd"/>
      <w:r w:rsidRPr="004B6578">
        <w:rPr>
          <w:rFonts w:ascii="Arial" w:eastAsia="Times New Roman" w:hAnsi="Arial" w:cs="Arial"/>
          <w:color w:val="000000"/>
          <w:lang w:val="fi-FI" w:eastAsia="fi-FI"/>
        </w:rPr>
        <w:t xml:space="preserve"> 2/202</w:t>
      </w:r>
      <w:r w:rsidR="001064B8" w:rsidRPr="004B6578">
        <w:rPr>
          <w:rFonts w:ascii="Arial" w:eastAsia="Times New Roman" w:hAnsi="Arial" w:cs="Arial"/>
          <w:color w:val="000000"/>
          <w:lang w:val="fi-FI" w:eastAsia="fi-FI"/>
        </w:rPr>
        <w:t>3</w:t>
      </w:r>
      <w:r w:rsidRPr="004B6578">
        <w:rPr>
          <w:rFonts w:ascii="Arial" w:eastAsia="Times New Roman" w:hAnsi="Arial" w:cs="Arial"/>
          <w:color w:val="000000"/>
          <w:lang w:val="fi-FI" w:eastAsia="fi-FI"/>
        </w:rPr>
        <w:t xml:space="preserve"> ilmestyy </w:t>
      </w:r>
    </w:p>
    <w:p w14:paraId="73DD7F43" w14:textId="77777777" w:rsidR="003E4031" w:rsidRPr="004B6578" w:rsidRDefault="003E4031" w:rsidP="00426AC3">
      <w:pPr>
        <w:numPr>
          <w:ilvl w:val="0"/>
          <w:numId w:val="21"/>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Maailma kylässä -festivaali Helsingissä 27.-29.5.2023  </w:t>
      </w:r>
      <w:r w:rsidRPr="004B6578">
        <w:rPr>
          <w:rFonts w:ascii="Arial" w:eastAsia="Times New Roman" w:hAnsi="Arial" w:cs="Arial"/>
          <w:color w:val="000000"/>
          <w:lang w:val="fi-FI" w:eastAsia="fi-FI"/>
        </w:rPr>
        <w:br/>
      </w:r>
      <w:r w:rsidRPr="004B6578">
        <w:rPr>
          <w:rFonts w:ascii="Arial" w:eastAsia="Times New Roman" w:hAnsi="Arial" w:cs="Arial"/>
          <w:lang w:val="fi-FI" w:eastAsia="fi-FI"/>
        </w:rPr>
        <w:t> </w:t>
      </w:r>
      <w:r w:rsidRPr="004B6578">
        <w:rPr>
          <w:rFonts w:ascii="Arial" w:eastAsia="Times New Roman" w:hAnsi="Arial" w:cs="Arial"/>
          <w:lang w:val="fi-FI" w:eastAsia="fi-FI"/>
        </w:rPr>
        <w:br/>
      </w:r>
      <w:proofErr w:type="gramStart"/>
      <w:r w:rsidRPr="004B6578">
        <w:rPr>
          <w:rFonts w:ascii="Arial" w:eastAsia="Times New Roman" w:hAnsi="Arial" w:cs="Arial"/>
          <w:b/>
          <w:bCs/>
          <w:color w:val="000000"/>
          <w:lang w:val="fi-FI" w:eastAsia="fi-FI"/>
        </w:rPr>
        <w:t>Kesäkuu</w:t>
      </w:r>
      <w:proofErr w:type="gramEnd"/>
      <w:r w:rsidRPr="004B6578">
        <w:rPr>
          <w:rFonts w:ascii="Arial" w:eastAsia="Times New Roman" w:hAnsi="Arial" w:cs="Arial"/>
          <w:color w:val="000000"/>
          <w:lang w:val="fi-FI" w:eastAsia="fi-FI"/>
        </w:rPr>
        <w:t> </w:t>
      </w:r>
    </w:p>
    <w:p w14:paraId="13681C9D" w14:textId="77777777" w:rsidR="003E4031" w:rsidRPr="004B6578" w:rsidRDefault="003E4031" w:rsidP="00426AC3">
      <w:pPr>
        <w:numPr>
          <w:ilvl w:val="0"/>
          <w:numId w:val="22"/>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Kevään lopetustapahtuma </w:t>
      </w:r>
      <w:r w:rsidRPr="004B6578">
        <w:rPr>
          <w:rFonts w:ascii="Arial" w:eastAsia="Times New Roman" w:hAnsi="Arial" w:cs="Arial"/>
          <w:color w:val="000000"/>
          <w:lang w:val="fi-FI" w:eastAsia="fi-FI"/>
        </w:rPr>
        <w:br/>
        <w:t> </w:t>
      </w:r>
      <w:r w:rsidRPr="004B6578">
        <w:rPr>
          <w:rFonts w:ascii="Arial" w:eastAsia="Times New Roman" w:hAnsi="Arial" w:cs="Arial"/>
          <w:color w:val="000000"/>
          <w:lang w:val="fi-FI" w:eastAsia="fi-FI"/>
        </w:rPr>
        <w:br/>
      </w:r>
      <w:proofErr w:type="gramStart"/>
      <w:r w:rsidRPr="004B6578">
        <w:rPr>
          <w:rFonts w:ascii="Arial" w:eastAsia="Times New Roman" w:hAnsi="Arial" w:cs="Arial"/>
          <w:b/>
          <w:bCs/>
          <w:color w:val="000000"/>
          <w:lang w:val="fi-FI" w:eastAsia="fi-FI"/>
        </w:rPr>
        <w:t>Heinäkuu</w:t>
      </w:r>
      <w:proofErr w:type="gramEnd"/>
      <w:r w:rsidRPr="004B6578">
        <w:rPr>
          <w:rFonts w:ascii="Arial" w:eastAsia="Times New Roman" w:hAnsi="Arial" w:cs="Arial"/>
          <w:color w:val="000000"/>
          <w:lang w:val="fi-FI" w:eastAsia="fi-FI"/>
        </w:rPr>
        <w:t> </w:t>
      </w:r>
    </w:p>
    <w:p w14:paraId="1C1E5C79" w14:textId="77777777" w:rsidR="003E4031" w:rsidRPr="004B6578" w:rsidRDefault="003E4031" w:rsidP="00426AC3">
      <w:pPr>
        <w:numPr>
          <w:ilvl w:val="0"/>
          <w:numId w:val="23"/>
        </w:numPr>
        <w:spacing w:after="0" w:line="276" w:lineRule="auto"/>
        <w:ind w:left="1080" w:firstLine="0"/>
        <w:textAlignment w:val="baseline"/>
        <w:rPr>
          <w:rFonts w:ascii="Arial" w:eastAsia="Times New Roman" w:hAnsi="Arial" w:cs="Arial"/>
          <w:lang w:val="en-US" w:eastAsia="fi-FI"/>
        </w:rPr>
      </w:pPr>
      <w:r w:rsidRPr="004B6578">
        <w:rPr>
          <w:rFonts w:ascii="Arial" w:eastAsia="Times New Roman" w:hAnsi="Arial" w:cs="Arial"/>
          <w:sz w:val="21"/>
          <w:szCs w:val="21"/>
          <w:lang w:val="fi-FI" w:eastAsia="fi-FI"/>
        </w:rPr>
        <w:t>Polku-Leiri Keuruulla 4.-9.7.2023</w:t>
      </w:r>
      <w:r w:rsidRPr="004B6578">
        <w:rPr>
          <w:rFonts w:ascii="Arial" w:eastAsia="Times New Roman" w:hAnsi="Arial" w:cs="Arial"/>
          <w:sz w:val="21"/>
          <w:szCs w:val="21"/>
          <w:lang w:val="en-US" w:eastAsia="fi-FI"/>
        </w:rPr>
        <w:t> </w:t>
      </w:r>
    </w:p>
    <w:p w14:paraId="53CE5297" w14:textId="77777777" w:rsidR="003E4031" w:rsidRPr="004B6578" w:rsidRDefault="003E4031" w:rsidP="00426AC3">
      <w:pPr>
        <w:numPr>
          <w:ilvl w:val="0"/>
          <w:numId w:val="24"/>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Herättäjäjuhlat Seinäjoella 14.-16.7.2023  </w:t>
      </w:r>
    </w:p>
    <w:p w14:paraId="2D435362" w14:textId="13CBB80B" w:rsidR="003E4031" w:rsidRPr="004B6578" w:rsidRDefault="003E4031" w:rsidP="006E0009">
      <w:pPr>
        <w:spacing w:after="0" w:line="276" w:lineRule="auto"/>
        <w:ind w:left="108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br/>
      </w:r>
      <w:r w:rsidRPr="004B6578">
        <w:rPr>
          <w:rFonts w:ascii="Arial" w:eastAsia="Times New Roman" w:hAnsi="Arial" w:cs="Arial"/>
          <w:b/>
          <w:bCs/>
          <w:color w:val="000000"/>
          <w:lang w:val="fi-FI" w:eastAsia="fi-FI"/>
        </w:rPr>
        <w:t>Elokuu</w:t>
      </w:r>
      <w:r w:rsidRPr="004B6578">
        <w:rPr>
          <w:rFonts w:ascii="Arial" w:eastAsia="Times New Roman" w:hAnsi="Arial" w:cs="Arial"/>
          <w:color w:val="000000"/>
          <w:lang w:val="fi-FI" w:eastAsia="fi-FI"/>
        </w:rPr>
        <w:t> </w:t>
      </w:r>
    </w:p>
    <w:p w14:paraId="0AE298FE" w14:textId="77777777" w:rsidR="003E4031" w:rsidRPr="004B6578" w:rsidRDefault="003E4031" w:rsidP="00426AC3">
      <w:pPr>
        <w:numPr>
          <w:ilvl w:val="0"/>
          <w:numId w:val="26"/>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Tiimin strategiapäivä </w:t>
      </w:r>
    </w:p>
    <w:p w14:paraId="3213F934" w14:textId="77777777" w:rsidR="003E4031" w:rsidRPr="004B6578" w:rsidRDefault="003E4031" w:rsidP="00426AC3">
      <w:pPr>
        <w:numPr>
          <w:ilvl w:val="0"/>
          <w:numId w:val="27"/>
        </w:numPr>
        <w:spacing w:after="0" w:line="276" w:lineRule="auto"/>
        <w:ind w:left="1080" w:firstLine="0"/>
        <w:textAlignment w:val="baseline"/>
        <w:rPr>
          <w:rFonts w:ascii="Arial" w:eastAsia="Times New Roman" w:hAnsi="Arial" w:cs="Arial"/>
          <w:lang w:val="en-US" w:eastAsia="fi-FI"/>
        </w:rPr>
      </w:pPr>
      <w:proofErr w:type="spellStart"/>
      <w:r w:rsidRPr="004B6578">
        <w:rPr>
          <w:rFonts w:ascii="Arial" w:eastAsia="Times New Roman" w:hAnsi="Arial" w:cs="Arial"/>
          <w:lang w:val="en-US" w:eastAsia="fi-FI"/>
        </w:rPr>
        <w:t>Vaikuttamistoiminnan</w:t>
      </w:r>
      <w:proofErr w:type="spellEnd"/>
      <w:r w:rsidRPr="004B6578">
        <w:rPr>
          <w:rFonts w:ascii="Arial" w:eastAsia="Times New Roman" w:hAnsi="Arial" w:cs="Arial"/>
          <w:lang w:val="en-US" w:eastAsia="fi-FI"/>
        </w:rPr>
        <w:t xml:space="preserve"> </w:t>
      </w:r>
      <w:proofErr w:type="spellStart"/>
      <w:r w:rsidRPr="004B6578">
        <w:rPr>
          <w:rFonts w:ascii="Arial" w:eastAsia="Times New Roman" w:hAnsi="Arial" w:cs="Arial"/>
          <w:lang w:val="en-US" w:eastAsia="fi-FI"/>
        </w:rPr>
        <w:t>suunnitelmat</w:t>
      </w:r>
      <w:proofErr w:type="spellEnd"/>
      <w:r w:rsidRPr="004B6578">
        <w:rPr>
          <w:rFonts w:ascii="Arial" w:eastAsia="Times New Roman" w:hAnsi="Arial" w:cs="Arial"/>
          <w:lang w:val="en-US" w:eastAsia="fi-FI"/>
        </w:rPr>
        <w:t xml:space="preserve"> </w:t>
      </w:r>
      <w:proofErr w:type="spellStart"/>
      <w:r w:rsidRPr="004B6578">
        <w:rPr>
          <w:rFonts w:ascii="Arial" w:eastAsia="Times New Roman" w:hAnsi="Arial" w:cs="Arial"/>
          <w:lang w:val="en-US" w:eastAsia="fi-FI"/>
        </w:rPr>
        <w:t>syksylle</w:t>
      </w:r>
      <w:proofErr w:type="spellEnd"/>
      <w:r w:rsidRPr="004B6578">
        <w:rPr>
          <w:rFonts w:ascii="Arial" w:eastAsia="Times New Roman" w:hAnsi="Arial" w:cs="Arial"/>
          <w:lang w:val="en-US" w:eastAsia="fi-FI"/>
        </w:rPr>
        <w:t> </w:t>
      </w:r>
      <w:r w:rsidRPr="004B6578">
        <w:rPr>
          <w:rFonts w:ascii="Arial" w:eastAsia="Times New Roman" w:hAnsi="Arial" w:cs="Arial"/>
          <w:lang w:val="en-US" w:eastAsia="fi-FI"/>
        </w:rPr>
        <w:br/>
      </w:r>
      <w:r w:rsidRPr="004B6578">
        <w:rPr>
          <w:rFonts w:ascii="Arial" w:eastAsia="Times New Roman" w:hAnsi="Arial" w:cs="Arial"/>
          <w:color w:val="000000"/>
          <w:lang w:val="en-US" w:eastAsia="fi-FI"/>
        </w:rPr>
        <w:t> </w:t>
      </w:r>
      <w:r w:rsidRPr="004B6578">
        <w:rPr>
          <w:rFonts w:ascii="Arial" w:eastAsia="Times New Roman" w:hAnsi="Arial" w:cs="Arial"/>
          <w:color w:val="000000"/>
          <w:lang w:val="en-US" w:eastAsia="fi-FI"/>
        </w:rPr>
        <w:br/>
      </w:r>
      <w:r w:rsidRPr="004B6578">
        <w:rPr>
          <w:rFonts w:ascii="Arial" w:eastAsia="Times New Roman" w:hAnsi="Arial" w:cs="Arial"/>
          <w:b/>
          <w:bCs/>
          <w:color w:val="000000"/>
          <w:lang w:val="fi-FI" w:eastAsia="fi-FI"/>
        </w:rPr>
        <w:t>Syyskuu</w:t>
      </w:r>
      <w:r w:rsidRPr="004B6578">
        <w:rPr>
          <w:rFonts w:ascii="Arial" w:eastAsia="Times New Roman" w:hAnsi="Arial" w:cs="Arial"/>
          <w:color w:val="000000"/>
          <w:lang w:val="en-US" w:eastAsia="fi-FI"/>
        </w:rPr>
        <w:t> </w:t>
      </w:r>
    </w:p>
    <w:p w14:paraId="434C0AD2" w14:textId="77777777" w:rsidR="003E4031" w:rsidRPr="004B6578" w:rsidRDefault="003E4031" w:rsidP="00426AC3">
      <w:pPr>
        <w:numPr>
          <w:ilvl w:val="0"/>
          <w:numId w:val="28"/>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Toimintakauden avaus  </w:t>
      </w:r>
    </w:p>
    <w:p w14:paraId="5747E657" w14:textId="77777777" w:rsidR="003E4031" w:rsidRPr="004B6578" w:rsidRDefault="003E4031" w:rsidP="00426AC3">
      <w:pPr>
        <w:numPr>
          <w:ilvl w:val="0"/>
          <w:numId w:val="29"/>
        </w:numPr>
        <w:spacing w:after="0" w:line="276" w:lineRule="auto"/>
        <w:ind w:left="1080" w:firstLine="0"/>
        <w:textAlignment w:val="baseline"/>
        <w:rPr>
          <w:rFonts w:ascii="Arial" w:eastAsia="Times New Roman" w:hAnsi="Arial" w:cs="Arial"/>
          <w:lang w:val="fi-FI" w:eastAsia="fi-FI"/>
        </w:rPr>
      </w:pPr>
      <w:proofErr w:type="spellStart"/>
      <w:r w:rsidRPr="004B6578">
        <w:rPr>
          <w:rFonts w:ascii="Arial" w:eastAsia="Times New Roman" w:hAnsi="Arial" w:cs="Arial"/>
          <w:color w:val="000000"/>
          <w:lang w:val="fi-FI" w:eastAsia="fi-FI"/>
        </w:rPr>
        <w:t>Globalistin</w:t>
      </w:r>
      <w:proofErr w:type="spellEnd"/>
      <w:r w:rsidRPr="004B6578">
        <w:rPr>
          <w:rFonts w:ascii="Arial" w:eastAsia="Times New Roman" w:hAnsi="Arial" w:cs="Arial"/>
          <w:color w:val="000000"/>
          <w:lang w:val="fi-FI" w:eastAsia="fi-FI"/>
        </w:rPr>
        <w:t xml:space="preserve"> lehtityökoulutus, numeron 1/2024 tekeminen alkaa </w:t>
      </w:r>
    </w:p>
    <w:p w14:paraId="7C5C7F74" w14:textId="77777777" w:rsidR="003E4031" w:rsidRPr="004B6578" w:rsidRDefault="003E4031" w:rsidP="00426AC3">
      <w:pPr>
        <w:numPr>
          <w:ilvl w:val="0"/>
          <w:numId w:val="30"/>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Vaikuttamistoiminnan koulutukset </w:t>
      </w:r>
    </w:p>
    <w:p w14:paraId="03927BE8" w14:textId="77777777" w:rsidR="003E4031" w:rsidRPr="004B6578" w:rsidRDefault="003E4031" w:rsidP="00426AC3">
      <w:pPr>
        <w:numPr>
          <w:ilvl w:val="0"/>
          <w:numId w:val="31"/>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Valtakunnallisen toimintasuunnitelman valmistelu vuodelle 2024 </w:t>
      </w:r>
    </w:p>
    <w:p w14:paraId="25A82303" w14:textId="77777777" w:rsidR="003E4031" w:rsidRPr="004B6578" w:rsidRDefault="003E4031" w:rsidP="00426AC3">
      <w:pPr>
        <w:numPr>
          <w:ilvl w:val="0"/>
          <w:numId w:val="32"/>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Talousarvion laatiminen vuodelle 2024 </w:t>
      </w:r>
    </w:p>
    <w:p w14:paraId="3E53F89D" w14:textId="77777777" w:rsidR="003E4031" w:rsidRPr="004B6578" w:rsidRDefault="003E4031" w:rsidP="00426AC3">
      <w:pPr>
        <w:numPr>
          <w:ilvl w:val="0"/>
          <w:numId w:val="33"/>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Rahoitushakemus Opetus- ja kulttuuriministeriöön vuodelle 2024 </w:t>
      </w:r>
      <w:r w:rsidRPr="004B6578">
        <w:rPr>
          <w:rFonts w:ascii="Arial" w:eastAsia="Times New Roman" w:hAnsi="Arial" w:cs="Arial"/>
          <w:color w:val="000000"/>
          <w:lang w:val="fi-FI" w:eastAsia="fi-FI"/>
        </w:rPr>
        <w:br/>
        <w:t> </w:t>
      </w:r>
      <w:r w:rsidRPr="004B6578">
        <w:rPr>
          <w:rFonts w:ascii="Arial" w:eastAsia="Times New Roman" w:hAnsi="Arial" w:cs="Arial"/>
          <w:color w:val="000000"/>
          <w:lang w:val="fi-FI" w:eastAsia="fi-FI"/>
        </w:rPr>
        <w:br/>
      </w:r>
      <w:proofErr w:type="gramStart"/>
      <w:r w:rsidRPr="004B6578">
        <w:rPr>
          <w:rFonts w:ascii="Arial" w:eastAsia="Times New Roman" w:hAnsi="Arial" w:cs="Arial"/>
          <w:b/>
          <w:bCs/>
          <w:color w:val="000000"/>
          <w:lang w:val="fi-FI" w:eastAsia="fi-FI"/>
        </w:rPr>
        <w:t>Lokakuu</w:t>
      </w:r>
      <w:proofErr w:type="gramEnd"/>
      <w:r w:rsidRPr="004B6578">
        <w:rPr>
          <w:rFonts w:ascii="Arial" w:eastAsia="Times New Roman" w:hAnsi="Arial" w:cs="Arial"/>
          <w:color w:val="000000"/>
          <w:lang w:val="fi-FI" w:eastAsia="fi-FI"/>
        </w:rPr>
        <w:t> </w:t>
      </w:r>
    </w:p>
    <w:p w14:paraId="367586A9" w14:textId="09602FFA" w:rsidR="003E4031" w:rsidRPr="004B6578" w:rsidRDefault="003E4031" w:rsidP="00426AC3">
      <w:pPr>
        <w:numPr>
          <w:ilvl w:val="0"/>
          <w:numId w:val="34"/>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 xml:space="preserve">Changemaker-viikonloppu </w:t>
      </w:r>
    </w:p>
    <w:p w14:paraId="55BBE340" w14:textId="77777777" w:rsidR="003E4031" w:rsidRPr="004B6578" w:rsidRDefault="003E4031" w:rsidP="00426AC3">
      <w:pPr>
        <w:numPr>
          <w:ilvl w:val="0"/>
          <w:numId w:val="35"/>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Jäsenkokous </w:t>
      </w:r>
    </w:p>
    <w:p w14:paraId="2978E978" w14:textId="77777777" w:rsidR="003E4031" w:rsidRPr="004B6578" w:rsidRDefault="003E4031" w:rsidP="00426AC3">
      <w:pPr>
        <w:numPr>
          <w:ilvl w:val="0"/>
          <w:numId w:val="36"/>
        </w:numPr>
        <w:spacing w:after="0" w:line="276" w:lineRule="auto"/>
        <w:ind w:left="180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Vuoden 2024 toimintasuunnitelman hyväksyminen </w:t>
      </w:r>
    </w:p>
    <w:p w14:paraId="1EA1732B" w14:textId="77777777" w:rsidR="003E4031" w:rsidRPr="004B6578" w:rsidRDefault="003E4031" w:rsidP="00426AC3">
      <w:pPr>
        <w:numPr>
          <w:ilvl w:val="0"/>
          <w:numId w:val="37"/>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Vaikuttamistoiminnan koulutukset  </w:t>
      </w:r>
      <w:r w:rsidRPr="004B6578">
        <w:rPr>
          <w:rFonts w:ascii="Arial" w:eastAsia="Times New Roman" w:hAnsi="Arial" w:cs="Arial"/>
          <w:color w:val="000000"/>
          <w:lang w:val="fi-FI" w:eastAsia="fi-FI"/>
        </w:rPr>
        <w:br/>
        <w:t> </w:t>
      </w:r>
      <w:r w:rsidRPr="004B6578">
        <w:rPr>
          <w:rFonts w:ascii="Arial" w:eastAsia="Times New Roman" w:hAnsi="Arial" w:cs="Arial"/>
          <w:color w:val="000000"/>
          <w:lang w:val="fi-FI" w:eastAsia="fi-FI"/>
        </w:rPr>
        <w:br/>
      </w:r>
      <w:proofErr w:type="gramStart"/>
      <w:r w:rsidRPr="004B6578">
        <w:rPr>
          <w:rFonts w:ascii="Arial" w:eastAsia="Times New Roman" w:hAnsi="Arial" w:cs="Arial"/>
          <w:b/>
          <w:bCs/>
          <w:color w:val="000000"/>
          <w:lang w:val="fi-FI" w:eastAsia="fi-FI"/>
        </w:rPr>
        <w:t>Marraskuu</w:t>
      </w:r>
      <w:proofErr w:type="gramEnd"/>
      <w:r w:rsidRPr="004B6578">
        <w:rPr>
          <w:rFonts w:ascii="Arial" w:eastAsia="Times New Roman" w:hAnsi="Arial" w:cs="Arial"/>
          <w:color w:val="000000"/>
          <w:lang w:val="fi-FI" w:eastAsia="fi-FI"/>
        </w:rPr>
        <w:t> </w:t>
      </w:r>
    </w:p>
    <w:p w14:paraId="32CBF28B" w14:textId="77777777" w:rsidR="003E4031" w:rsidRPr="004B6578" w:rsidRDefault="003E4031" w:rsidP="00426AC3">
      <w:pPr>
        <w:numPr>
          <w:ilvl w:val="0"/>
          <w:numId w:val="38"/>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Maata näkyvissä -festarit Turussa </w:t>
      </w:r>
    </w:p>
    <w:p w14:paraId="552481A2" w14:textId="77777777" w:rsidR="003E4031" w:rsidRPr="004B6578" w:rsidRDefault="003E4031" w:rsidP="00426AC3">
      <w:pPr>
        <w:numPr>
          <w:ilvl w:val="0"/>
          <w:numId w:val="39"/>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Vaikuttamistoiminnan koulutukset </w:t>
      </w:r>
      <w:r w:rsidRPr="004B6578">
        <w:rPr>
          <w:rFonts w:ascii="Arial" w:eastAsia="Times New Roman" w:hAnsi="Arial" w:cs="Arial"/>
          <w:color w:val="000000"/>
          <w:lang w:val="fi-FI" w:eastAsia="fi-FI"/>
        </w:rPr>
        <w:br/>
        <w:t> </w:t>
      </w:r>
      <w:r w:rsidRPr="004B6578">
        <w:rPr>
          <w:rFonts w:ascii="Arial" w:eastAsia="Times New Roman" w:hAnsi="Arial" w:cs="Arial"/>
          <w:color w:val="000000"/>
          <w:lang w:val="fi-FI" w:eastAsia="fi-FI"/>
        </w:rPr>
        <w:br/>
      </w:r>
      <w:proofErr w:type="gramStart"/>
      <w:r w:rsidRPr="004B6578">
        <w:rPr>
          <w:rFonts w:ascii="Arial" w:eastAsia="Times New Roman" w:hAnsi="Arial" w:cs="Arial"/>
          <w:b/>
          <w:bCs/>
          <w:color w:val="000000"/>
          <w:lang w:val="fi-FI" w:eastAsia="fi-FI"/>
        </w:rPr>
        <w:t>Joulukuu</w:t>
      </w:r>
      <w:proofErr w:type="gramEnd"/>
      <w:r w:rsidRPr="004B6578">
        <w:rPr>
          <w:rFonts w:ascii="Arial" w:eastAsia="Times New Roman" w:hAnsi="Arial" w:cs="Arial"/>
          <w:b/>
          <w:bCs/>
          <w:color w:val="000000"/>
          <w:lang w:val="fi-FI" w:eastAsia="fi-FI"/>
        </w:rPr>
        <w:t> </w:t>
      </w:r>
    </w:p>
    <w:p w14:paraId="748DF419" w14:textId="77777777" w:rsidR="003E4031" w:rsidRPr="004B6578" w:rsidRDefault="003E4031" w:rsidP="00426AC3">
      <w:pPr>
        <w:numPr>
          <w:ilvl w:val="0"/>
          <w:numId w:val="40"/>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Toimintakauden lopetustapahtuma  </w:t>
      </w:r>
    </w:p>
    <w:p w14:paraId="04DA5188" w14:textId="2A90F4B1" w:rsidR="003E4031" w:rsidRPr="004B6578" w:rsidRDefault="003E4031" w:rsidP="00426AC3">
      <w:pPr>
        <w:numPr>
          <w:ilvl w:val="0"/>
          <w:numId w:val="41"/>
        </w:numPr>
        <w:spacing w:after="0" w:line="276" w:lineRule="auto"/>
        <w:ind w:left="1080" w:firstLine="0"/>
        <w:textAlignment w:val="baseline"/>
        <w:rPr>
          <w:rFonts w:ascii="Arial" w:eastAsia="Times New Roman" w:hAnsi="Arial" w:cs="Arial"/>
          <w:lang w:val="fi-FI" w:eastAsia="fi-FI"/>
        </w:rPr>
      </w:pPr>
      <w:r w:rsidRPr="004B6578">
        <w:rPr>
          <w:rFonts w:ascii="Arial" w:eastAsia="Times New Roman" w:hAnsi="Arial" w:cs="Arial"/>
          <w:color w:val="000000"/>
          <w:lang w:val="fi-FI" w:eastAsia="fi-FI"/>
        </w:rPr>
        <w:t>Vuosisuunnitelma ja talousarvio vuodelle 202</w:t>
      </w:r>
      <w:r w:rsidR="004B6578" w:rsidRPr="004B6578">
        <w:rPr>
          <w:rFonts w:ascii="Arial" w:eastAsia="Times New Roman" w:hAnsi="Arial" w:cs="Arial"/>
          <w:color w:val="000000"/>
          <w:lang w:val="fi-FI" w:eastAsia="fi-FI"/>
        </w:rPr>
        <w:t>4</w:t>
      </w:r>
      <w:r w:rsidRPr="004B6578">
        <w:rPr>
          <w:rFonts w:ascii="Arial" w:eastAsia="Times New Roman" w:hAnsi="Arial" w:cs="Arial"/>
          <w:color w:val="000000"/>
          <w:lang w:val="fi-FI" w:eastAsia="fi-FI"/>
        </w:rPr>
        <w:t xml:space="preserve"> hyväksytään Kirkon Ulkomaanavussa </w:t>
      </w:r>
    </w:p>
    <w:p w14:paraId="467677FE" w14:textId="02B57864" w:rsidR="003E4031" w:rsidRPr="003E4031" w:rsidRDefault="003E4031" w:rsidP="003E4031">
      <w:pPr>
        <w:spacing w:after="0" w:line="276" w:lineRule="auto"/>
        <w:ind w:left="108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
    <w:p w14:paraId="016383EA" w14:textId="77777777" w:rsidR="00D311A1" w:rsidRPr="003E4031" w:rsidRDefault="004F36D8" w:rsidP="003E4031">
      <w:pPr>
        <w:spacing w:line="276" w:lineRule="auto"/>
        <w:rPr>
          <w:lang w:val="fi-FI"/>
        </w:rPr>
      </w:pPr>
    </w:p>
    <w:sectPr w:rsidR="00D311A1" w:rsidRPr="003E4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36D"/>
    <w:multiLevelType w:val="multilevel"/>
    <w:tmpl w:val="53A677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84D38"/>
    <w:multiLevelType w:val="multilevel"/>
    <w:tmpl w:val="655E24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4767C"/>
    <w:multiLevelType w:val="multilevel"/>
    <w:tmpl w:val="66AEB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1E500C"/>
    <w:multiLevelType w:val="multilevel"/>
    <w:tmpl w:val="43E8917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64F02"/>
    <w:multiLevelType w:val="multilevel"/>
    <w:tmpl w:val="6B4EFBF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E0FBB"/>
    <w:multiLevelType w:val="multilevel"/>
    <w:tmpl w:val="5B0410E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74F12"/>
    <w:multiLevelType w:val="multilevel"/>
    <w:tmpl w:val="5DFE5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7A2AEF"/>
    <w:multiLevelType w:val="multilevel"/>
    <w:tmpl w:val="BC14DDD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E1A3D"/>
    <w:multiLevelType w:val="multilevel"/>
    <w:tmpl w:val="9F88A6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67EC3"/>
    <w:multiLevelType w:val="multilevel"/>
    <w:tmpl w:val="81D448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9353E"/>
    <w:multiLevelType w:val="multilevel"/>
    <w:tmpl w:val="78B8923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30AF0"/>
    <w:multiLevelType w:val="multilevel"/>
    <w:tmpl w:val="83F855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8420A"/>
    <w:multiLevelType w:val="multilevel"/>
    <w:tmpl w:val="5CF45D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A01D9"/>
    <w:multiLevelType w:val="multilevel"/>
    <w:tmpl w:val="431CD3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E500A"/>
    <w:multiLevelType w:val="multilevel"/>
    <w:tmpl w:val="B00065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76C03"/>
    <w:multiLevelType w:val="multilevel"/>
    <w:tmpl w:val="01847D9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73F53"/>
    <w:multiLevelType w:val="multilevel"/>
    <w:tmpl w:val="362CC69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64EB9"/>
    <w:multiLevelType w:val="multilevel"/>
    <w:tmpl w:val="CB4CB7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34013"/>
    <w:multiLevelType w:val="multilevel"/>
    <w:tmpl w:val="D7D256C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E209AE"/>
    <w:multiLevelType w:val="multilevel"/>
    <w:tmpl w:val="FB1E59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72E5F"/>
    <w:multiLevelType w:val="multilevel"/>
    <w:tmpl w:val="7832A1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A562B"/>
    <w:multiLevelType w:val="multilevel"/>
    <w:tmpl w:val="EE50F3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F6265"/>
    <w:multiLevelType w:val="multilevel"/>
    <w:tmpl w:val="0964C5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8D4AA6"/>
    <w:multiLevelType w:val="multilevel"/>
    <w:tmpl w:val="0936A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627486"/>
    <w:multiLevelType w:val="multilevel"/>
    <w:tmpl w:val="F8FC7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B3B47"/>
    <w:multiLevelType w:val="multilevel"/>
    <w:tmpl w:val="C0B4494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676B2E"/>
    <w:multiLevelType w:val="multilevel"/>
    <w:tmpl w:val="294240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BF15D5"/>
    <w:multiLevelType w:val="multilevel"/>
    <w:tmpl w:val="8D1E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45388E"/>
    <w:multiLevelType w:val="multilevel"/>
    <w:tmpl w:val="B52AA8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6124A"/>
    <w:multiLevelType w:val="multilevel"/>
    <w:tmpl w:val="C72C9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65D08"/>
    <w:multiLevelType w:val="multilevel"/>
    <w:tmpl w:val="AC801A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2223A7"/>
    <w:multiLevelType w:val="multilevel"/>
    <w:tmpl w:val="CD06F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B850FF4"/>
    <w:multiLevelType w:val="multilevel"/>
    <w:tmpl w:val="6C488E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B112E5"/>
    <w:multiLevelType w:val="multilevel"/>
    <w:tmpl w:val="0AB4E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13534E"/>
    <w:multiLevelType w:val="multilevel"/>
    <w:tmpl w:val="4C4EB1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C48D1"/>
    <w:multiLevelType w:val="multilevel"/>
    <w:tmpl w:val="7E585A8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C7B3A"/>
    <w:multiLevelType w:val="multilevel"/>
    <w:tmpl w:val="6E008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B4BF1"/>
    <w:multiLevelType w:val="multilevel"/>
    <w:tmpl w:val="2DC4294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D54CBA"/>
    <w:multiLevelType w:val="multilevel"/>
    <w:tmpl w:val="8A3CB7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0B77F1"/>
    <w:multiLevelType w:val="multilevel"/>
    <w:tmpl w:val="5060C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93F9E"/>
    <w:multiLevelType w:val="multilevel"/>
    <w:tmpl w:val="B9E28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126307">
    <w:abstractNumId w:val="27"/>
  </w:num>
  <w:num w:numId="2" w16cid:durableId="577325675">
    <w:abstractNumId w:val="23"/>
  </w:num>
  <w:num w:numId="3" w16cid:durableId="534268719">
    <w:abstractNumId w:val="2"/>
  </w:num>
  <w:num w:numId="4" w16cid:durableId="70928351">
    <w:abstractNumId w:val="29"/>
  </w:num>
  <w:num w:numId="5" w16cid:durableId="106631460">
    <w:abstractNumId w:val="33"/>
  </w:num>
  <w:num w:numId="6" w16cid:durableId="1041980999">
    <w:abstractNumId w:val="36"/>
  </w:num>
  <w:num w:numId="7" w16cid:durableId="325519252">
    <w:abstractNumId w:val="39"/>
  </w:num>
  <w:num w:numId="8" w16cid:durableId="1554122192">
    <w:abstractNumId w:val="40"/>
  </w:num>
  <w:num w:numId="9" w16cid:durableId="1056392020">
    <w:abstractNumId w:val="24"/>
  </w:num>
  <w:num w:numId="10" w16cid:durableId="666056680">
    <w:abstractNumId w:val="17"/>
  </w:num>
  <w:num w:numId="11" w16cid:durableId="39331552">
    <w:abstractNumId w:val="13"/>
  </w:num>
  <w:num w:numId="12" w16cid:durableId="208692525">
    <w:abstractNumId w:val="34"/>
  </w:num>
  <w:num w:numId="13" w16cid:durableId="788355272">
    <w:abstractNumId w:val="8"/>
  </w:num>
  <w:num w:numId="14" w16cid:durableId="999576340">
    <w:abstractNumId w:val="6"/>
  </w:num>
  <w:num w:numId="15" w16cid:durableId="2021620433">
    <w:abstractNumId w:val="0"/>
  </w:num>
  <w:num w:numId="16" w16cid:durableId="1838576321">
    <w:abstractNumId w:val="14"/>
  </w:num>
  <w:num w:numId="17" w16cid:durableId="695887133">
    <w:abstractNumId w:val="32"/>
  </w:num>
  <w:num w:numId="18" w16cid:durableId="1174612871">
    <w:abstractNumId w:val="21"/>
  </w:num>
  <w:num w:numId="19" w16cid:durableId="308637163">
    <w:abstractNumId w:val="19"/>
  </w:num>
  <w:num w:numId="20" w16cid:durableId="671109741">
    <w:abstractNumId w:val="20"/>
  </w:num>
  <w:num w:numId="21" w16cid:durableId="1544828361">
    <w:abstractNumId w:val="11"/>
  </w:num>
  <w:num w:numId="22" w16cid:durableId="582908140">
    <w:abstractNumId w:val="30"/>
  </w:num>
  <w:num w:numId="23" w16cid:durableId="1112626940">
    <w:abstractNumId w:val="18"/>
  </w:num>
  <w:num w:numId="24" w16cid:durableId="959342274">
    <w:abstractNumId w:val="28"/>
  </w:num>
  <w:num w:numId="25" w16cid:durableId="1565481611">
    <w:abstractNumId w:val="22"/>
  </w:num>
  <w:num w:numId="26" w16cid:durableId="1302809283">
    <w:abstractNumId w:val="12"/>
  </w:num>
  <w:num w:numId="27" w16cid:durableId="1781339317">
    <w:abstractNumId w:val="26"/>
  </w:num>
  <w:num w:numId="28" w16cid:durableId="277375171">
    <w:abstractNumId w:val="35"/>
  </w:num>
  <w:num w:numId="29" w16cid:durableId="1367295351">
    <w:abstractNumId w:val="10"/>
  </w:num>
  <w:num w:numId="30" w16cid:durableId="508718980">
    <w:abstractNumId w:val="3"/>
  </w:num>
  <w:num w:numId="31" w16cid:durableId="1574319879">
    <w:abstractNumId w:val="9"/>
  </w:num>
  <w:num w:numId="32" w16cid:durableId="952781650">
    <w:abstractNumId w:val="4"/>
  </w:num>
  <w:num w:numId="33" w16cid:durableId="1426727061">
    <w:abstractNumId w:val="1"/>
  </w:num>
  <w:num w:numId="34" w16cid:durableId="522863086">
    <w:abstractNumId w:val="15"/>
  </w:num>
  <w:num w:numId="35" w16cid:durableId="56976748">
    <w:abstractNumId w:val="7"/>
  </w:num>
  <w:num w:numId="36" w16cid:durableId="763116811">
    <w:abstractNumId w:val="31"/>
  </w:num>
  <w:num w:numId="37" w16cid:durableId="362026169">
    <w:abstractNumId w:val="5"/>
  </w:num>
  <w:num w:numId="38" w16cid:durableId="770974601">
    <w:abstractNumId w:val="16"/>
  </w:num>
  <w:num w:numId="39" w16cid:durableId="113791057">
    <w:abstractNumId w:val="38"/>
  </w:num>
  <w:num w:numId="40" w16cid:durableId="214510742">
    <w:abstractNumId w:val="25"/>
  </w:num>
  <w:num w:numId="41" w16cid:durableId="856431909">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C3"/>
    <w:rsid w:val="001064B8"/>
    <w:rsid w:val="00113EDC"/>
    <w:rsid w:val="001C0BF3"/>
    <w:rsid w:val="002B00ED"/>
    <w:rsid w:val="003E4031"/>
    <w:rsid w:val="00426AC3"/>
    <w:rsid w:val="00440BCC"/>
    <w:rsid w:val="004B48CF"/>
    <w:rsid w:val="004B6578"/>
    <w:rsid w:val="004F36D8"/>
    <w:rsid w:val="00647CB0"/>
    <w:rsid w:val="006E0009"/>
    <w:rsid w:val="00753BD7"/>
    <w:rsid w:val="007D13FE"/>
    <w:rsid w:val="00910516"/>
    <w:rsid w:val="00AC0A3C"/>
    <w:rsid w:val="00B06140"/>
    <w:rsid w:val="00BC06A5"/>
    <w:rsid w:val="00C33386"/>
    <w:rsid w:val="00C75DC3"/>
    <w:rsid w:val="00CE35CB"/>
    <w:rsid w:val="00CF495D"/>
    <w:rsid w:val="00DB468A"/>
    <w:rsid w:val="00E7741A"/>
    <w:rsid w:val="00EA6E61"/>
    <w:rsid w:val="00EA734B"/>
    <w:rsid w:val="00EF0FD6"/>
    <w:rsid w:val="00EF1E1F"/>
    <w:rsid w:val="00FC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E905"/>
  <w15:chartTrackingRefBased/>
  <w15:docId w15:val="{83944AF4-AAC5-411A-A5B7-E7BA7BF0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0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031"/>
    <w:pPr>
      <w:outlineLvl w:val="9"/>
    </w:pPr>
    <w:rPr>
      <w:lang w:val="en-US"/>
    </w:rPr>
  </w:style>
  <w:style w:type="character" w:customStyle="1" w:styleId="Heading2Char">
    <w:name w:val="Heading 2 Char"/>
    <w:basedOn w:val="DefaultParagraphFont"/>
    <w:link w:val="Heading2"/>
    <w:uiPriority w:val="9"/>
    <w:rsid w:val="003E403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E4031"/>
    <w:pPr>
      <w:spacing w:after="100"/>
    </w:pPr>
  </w:style>
  <w:style w:type="paragraph" w:styleId="TOC2">
    <w:name w:val="toc 2"/>
    <w:basedOn w:val="Normal"/>
    <w:next w:val="Normal"/>
    <w:autoRedefine/>
    <w:uiPriority w:val="39"/>
    <w:unhideWhenUsed/>
    <w:rsid w:val="003E4031"/>
    <w:pPr>
      <w:spacing w:after="100"/>
      <w:ind w:left="220"/>
    </w:pPr>
  </w:style>
  <w:style w:type="character" w:styleId="Hyperlink">
    <w:name w:val="Hyperlink"/>
    <w:basedOn w:val="DefaultParagraphFont"/>
    <w:uiPriority w:val="99"/>
    <w:unhideWhenUsed/>
    <w:rsid w:val="003E4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3959">
      <w:bodyDiv w:val="1"/>
      <w:marLeft w:val="0"/>
      <w:marRight w:val="0"/>
      <w:marTop w:val="0"/>
      <w:marBottom w:val="0"/>
      <w:divBdr>
        <w:top w:val="none" w:sz="0" w:space="0" w:color="auto"/>
        <w:left w:val="none" w:sz="0" w:space="0" w:color="auto"/>
        <w:bottom w:val="none" w:sz="0" w:space="0" w:color="auto"/>
        <w:right w:val="none" w:sz="0" w:space="0" w:color="auto"/>
      </w:divBdr>
      <w:divsChild>
        <w:div w:id="79570085">
          <w:marLeft w:val="0"/>
          <w:marRight w:val="0"/>
          <w:marTop w:val="0"/>
          <w:marBottom w:val="0"/>
          <w:divBdr>
            <w:top w:val="none" w:sz="0" w:space="0" w:color="auto"/>
            <w:left w:val="none" w:sz="0" w:space="0" w:color="auto"/>
            <w:bottom w:val="none" w:sz="0" w:space="0" w:color="auto"/>
            <w:right w:val="none" w:sz="0" w:space="0" w:color="auto"/>
          </w:divBdr>
        </w:div>
        <w:div w:id="1544361762">
          <w:marLeft w:val="0"/>
          <w:marRight w:val="0"/>
          <w:marTop w:val="0"/>
          <w:marBottom w:val="0"/>
          <w:divBdr>
            <w:top w:val="none" w:sz="0" w:space="0" w:color="auto"/>
            <w:left w:val="none" w:sz="0" w:space="0" w:color="auto"/>
            <w:bottom w:val="none" w:sz="0" w:space="0" w:color="auto"/>
            <w:right w:val="none" w:sz="0" w:space="0" w:color="auto"/>
          </w:divBdr>
        </w:div>
        <w:div w:id="1494490569">
          <w:marLeft w:val="0"/>
          <w:marRight w:val="0"/>
          <w:marTop w:val="0"/>
          <w:marBottom w:val="0"/>
          <w:divBdr>
            <w:top w:val="none" w:sz="0" w:space="0" w:color="auto"/>
            <w:left w:val="none" w:sz="0" w:space="0" w:color="auto"/>
            <w:bottom w:val="none" w:sz="0" w:space="0" w:color="auto"/>
            <w:right w:val="none" w:sz="0" w:space="0" w:color="auto"/>
          </w:divBdr>
        </w:div>
        <w:div w:id="978459748">
          <w:marLeft w:val="0"/>
          <w:marRight w:val="0"/>
          <w:marTop w:val="0"/>
          <w:marBottom w:val="0"/>
          <w:divBdr>
            <w:top w:val="none" w:sz="0" w:space="0" w:color="auto"/>
            <w:left w:val="none" w:sz="0" w:space="0" w:color="auto"/>
            <w:bottom w:val="none" w:sz="0" w:space="0" w:color="auto"/>
            <w:right w:val="none" w:sz="0" w:space="0" w:color="auto"/>
          </w:divBdr>
        </w:div>
        <w:div w:id="1448159065">
          <w:marLeft w:val="0"/>
          <w:marRight w:val="0"/>
          <w:marTop w:val="0"/>
          <w:marBottom w:val="0"/>
          <w:divBdr>
            <w:top w:val="none" w:sz="0" w:space="0" w:color="auto"/>
            <w:left w:val="none" w:sz="0" w:space="0" w:color="auto"/>
            <w:bottom w:val="none" w:sz="0" w:space="0" w:color="auto"/>
            <w:right w:val="none" w:sz="0" w:space="0" w:color="auto"/>
          </w:divBdr>
        </w:div>
        <w:div w:id="560294235">
          <w:marLeft w:val="0"/>
          <w:marRight w:val="0"/>
          <w:marTop w:val="0"/>
          <w:marBottom w:val="0"/>
          <w:divBdr>
            <w:top w:val="none" w:sz="0" w:space="0" w:color="auto"/>
            <w:left w:val="none" w:sz="0" w:space="0" w:color="auto"/>
            <w:bottom w:val="none" w:sz="0" w:space="0" w:color="auto"/>
            <w:right w:val="none" w:sz="0" w:space="0" w:color="auto"/>
          </w:divBdr>
        </w:div>
        <w:div w:id="2147046715">
          <w:marLeft w:val="0"/>
          <w:marRight w:val="0"/>
          <w:marTop w:val="0"/>
          <w:marBottom w:val="0"/>
          <w:divBdr>
            <w:top w:val="none" w:sz="0" w:space="0" w:color="auto"/>
            <w:left w:val="none" w:sz="0" w:space="0" w:color="auto"/>
            <w:bottom w:val="none" w:sz="0" w:space="0" w:color="auto"/>
            <w:right w:val="none" w:sz="0" w:space="0" w:color="auto"/>
          </w:divBdr>
        </w:div>
        <w:div w:id="1168447904">
          <w:marLeft w:val="0"/>
          <w:marRight w:val="0"/>
          <w:marTop w:val="0"/>
          <w:marBottom w:val="0"/>
          <w:divBdr>
            <w:top w:val="none" w:sz="0" w:space="0" w:color="auto"/>
            <w:left w:val="none" w:sz="0" w:space="0" w:color="auto"/>
            <w:bottom w:val="none" w:sz="0" w:space="0" w:color="auto"/>
            <w:right w:val="none" w:sz="0" w:space="0" w:color="auto"/>
          </w:divBdr>
        </w:div>
        <w:div w:id="1277063964">
          <w:marLeft w:val="0"/>
          <w:marRight w:val="0"/>
          <w:marTop w:val="0"/>
          <w:marBottom w:val="0"/>
          <w:divBdr>
            <w:top w:val="none" w:sz="0" w:space="0" w:color="auto"/>
            <w:left w:val="none" w:sz="0" w:space="0" w:color="auto"/>
            <w:bottom w:val="none" w:sz="0" w:space="0" w:color="auto"/>
            <w:right w:val="none" w:sz="0" w:space="0" w:color="auto"/>
          </w:divBdr>
        </w:div>
        <w:div w:id="1416318436">
          <w:marLeft w:val="0"/>
          <w:marRight w:val="0"/>
          <w:marTop w:val="0"/>
          <w:marBottom w:val="0"/>
          <w:divBdr>
            <w:top w:val="none" w:sz="0" w:space="0" w:color="auto"/>
            <w:left w:val="none" w:sz="0" w:space="0" w:color="auto"/>
            <w:bottom w:val="none" w:sz="0" w:space="0" w:color="auto"/>
            <w:right w:val="none" w:sz="0" w:space="0" w:color="auto"/>
          </w:divBdr>
        </w:div>
        <w:div w:id="1221014068">
          <w:marLeft w:val="0"/>
          <w:marRight w:val="0"/>
          <w:marTop w:val="0"/>
          <w:marBottom w:val="0"/>
          <w:divBdr>
            <w:top w:val="none" w:sz="0" w:space="0" w:color="auto"/>
            <w:left w:val="none" w:sz="0" w:space="0" w:color="auto"/>
            <w:bottom w:val="none" w:sz="0" w:space="0" w:color="auto"/>
            <w:right w:val="none" w:sz="0" w:space="0" w:color="auto"/>
          </w:divBdr>
        </w:div>
        <w:div w:id="773598414">
          <w:marLeft w:val="0"/>
          <w:marRight w:val="0"/>
          <w:marTop w:val="0"/>
          <w:marBottom w:val="0"/>
          <w:divBdr>
            <w:top w:val="none" w:sz="0" w:space="0" w:color="auto"/>
            <w:left w:val="none" w:sz="0" w:space="0" w:color="auto"/>
            <w:bottom w:val="none" w:sz="0" w:space="0" w:color="auto"/>
            <w:right w:val="none" w:sz="0" w:space="0" w:color="auto"/>
          </w:divBdr>
        </w:div>
        <w:div w:id="2001737776">
          <w:marLeft w:val="0"/>
          <w:marRight w:val="0"/>
          <w:marTop w:val="0"/>
          <w:marBottom w:val="0"/>
          <w:divBdr>
            <w:top w:val="none" w:sz="0" w:space="0" w:color="auto"/>
            <w:left w:val="none" w:sz="0" w:space="0" w:color="auto"/>
            <w:bottom w:val="none" w:sz="0" w:space="0" w:color="auto"/>
            <w:right w:val="none" w:sz="0" w:space="0" w:color="auto"/>
          </w:divBdr>
        </w:div>
        <w:div w:id="1816801023">
          <w:marLeft w:val="0"/>
          <w:marRight w:val="0"/>
          <w:marTop w:val="0"/>
          <w:marBottom w:val="0"/>
          <w:divBdr>
            <w:top w:val="none" w:sz="0" w:space="0" w:color="auto"/>
            <w:left w:val="none" w:sz="0" w:space="0" w:color="auto"/>
            <w:bottom w:val="none" w:sz="0" w:space="0" w:color="auto"/>
            <w:right w:val="none" w:sz="0" w:space="0" w:color="auto"/>
          </w:divBdr>
        </w:div>
        <w:div w:id="939525562">
          <w:marLeft w:val="0"/>
          <w:marRight w:val="0"/>
          <w:marTop w:val="0"/>
          <w:marBottom w:val="0"/>
          <w:divBdr>
            <w:top w:val="none" w:sz="0" w:space="0" w:color="auto"/>
            <w:left w:val="none" w:sz="0" w:space="0" w:color="auto"/>
            <w:bottom w:val="none" w:sz="0" w:space="0" w:color="auto"/>
            <w:right w:val="none" w:sz="0" w:space="0" w:color="auto"/>
          </w:divBdr>
        </w:div>
        <w:div w:id="154077122">
          <w:marLeft w:val="0"/>
          <w:marRight w:val="0"/>
          <w:marTop w:val="0"/>
          <w:marBottom w:val="0"/>
          <w:divBdr>
            <w:top w:val="none" w:sz="0" w:space="0" w:color="auto"/>
            <w:left w:val="none" w:sz="0" w:space="0" w:color="auto"/>
            <w:bottom w:val="none" w:sz="0" w:space="0" w:color="auto"/>
            <w:right w:val="none" w:sz="0" w:space="0" w:color="auto"/>
          </w:divBdr>
        </w:div>
        <w:div w:id="583799259">
          <w:marLeft w:val="0"/>
          <w:marRight w:val="0"/>
          <w:marTop w:val="0"/>
          <w:marBottom w:val="0"/>
          <w:divBdr>
            <w:top w:val="none" w:sz="0" w:space="0" w:color="auto"/>
            <w:left w:val="none" w:sz="0" w:space="0" w:color="auto"/>
            <w:bottom w:val="none" w:sz="0" w:space="0" w:color="auto"/>
            <w:right w:val="none" w:sz="0" w:space="0" w:color="auto"/>
          </w:divBdr>
        </w:div>
        <w:div w:id="504589805">
          <w:marLeft w:val="0"/>
          <w:marRight w:val="0"/>
          <w:marTop w:val="0"/>
          <w:marBottom w:val="0"/>
          <w:divBdr>
            <w:top w:val="none" w:sz="0" w:space="0" w:color="auto"/>
            <w:left w:val="none" w:sz="0" w:space="0" w:color="auto"/>
            <w:bottom w:val="none" w:sz="0" w:space="0" w:color="auto"/>
            <w:right w:val="none" w:sz="0" w:space="0" w:color="auto"/>
          </w:divBdr>
        </w:div>
        <w:div w:id="120996982">
          <w:marLeft w:val="0"/>
          <w:marRight w:val="0"/>
          <w:marTop w:val="0"/>
          <w:marBottom w:val="0"/>
          <w:divBdr>
            <w:top w:val="none" w:sz="0" w:space="0" w:color="auto"/>
            <w:left w:val="none" w:sz="0" w:space="0" w:color="auto"/>
            <w:bottom w:val="none" w:sz="0" w:space="0" w:color="auto"/>
            <w:right w:val="none" w:sz="0" w:space="0" w:color="auto"/>
          </w:divBdr>
        </w:div>
        <w:div w:id="1252161162">
          <w:marLeft w:val="0"/>
          <w:marRight w:val="0"/>
          <w:marTop w:val="0"/>
          <w:marBottom w:val="0"/>
          <w:divBdr>
            <w:top w:val="none" w:sz="0" w:space="0" w:color="auto"/>
            <w:left w:val="none" w:sz="0" w:space="0" w:color="auto"/>
            <w:bottom w:val="none" w:sz="0" w:space="0" w:color="auto"/>
            <w:right w:val="none" w:sz="0" w:space="0" w:color="auto"/>
          </w:divBdr>
        </w:div>
        <w:div w:id="1169172459">
          <w:marLeft w:val="0"/>
          <w:marRight w:val="0"/>
          <w:marTop w:val="0"/>
          <w:marBottom w:val="0"/>
          <w:divBdr>
            <w:top w:val="none" w:sz="0" w:space="0" w:color="auto"/>
            <w:left w:val="none" w:sz="0" w:space="0" w:color="auto"/>
            <w:bottom w:val="none" w:sz="0" w:space="0" w:color="auto"/>
            <w:right w:val="none" w:sz="0" w:space="0" w:color="auto"/>
          </w:divBdr>
        </w:div>
        <w:div w:id="1449664185">
          <w:marLeft w:val="0"/>
          <w:marRight w:val="0"/>
          <w:marTop w:val="0"/>
          <w:marBottom w:val="0"/>
          <w:divBdr>
            <w:top w:val="none" w:sz="0" w:space="0" w:color="auto"/>
            <w:left w:val="none" w:sz="0" w:space="0" w:color="auto"/>
            <w:bottom w:val="none" w:sz="0" w:space="0" w:color="auto"/>
            <w:right w:val="none" w:sz="0" w:space="0" w:color="auto"/>
          </w:divBdr>
        </w:div>
        <w:div w:id="547649184">
          <w:marLeft w:val="0"/>
          <w:marRight w:val="0"/>
          <w:marTop w:val="0"/>
          <w:marBottom w:val="0"/>
          <w:divBdr>
            <w:top w:val="none" w:sz="0" w:space="0" w:color="auto"/>
            <w:left w:val="none" w:sz="0" w:space="0" w:color="auto"/>
            <w:bottom w:val="none" w:sz="0" w:space="0" w:color="auto"/>
            <w:right w:val="none" w:sz="0" w:space="0" w:color="auto"/>
          </w:divBdr>
        </w:div>
        <w:div w:id="813840759">
          <w:marLeft w:val="0"/>
          <w:marRight w:val="0"/>
          <w:marTop w:val="0"/>
          <w:marBottom w:val="0"/>
          <w:divBdr>
            <w:top w:val="none" w:sz="0" w:space="0" w:color="auto"/>
            <w:left w:val="none" w:sz="0" w:space="0" w:color="auto"/>
            <w:bottom w:val="none" w:sz="0" w:space="0" w:color="auto"/>
            <w:right w:val="none" w:sz="0" w:space="0" w:color="auto"/>
          </w:divBdr>
        </w:div>
        <w:div w:id="816803922">
          <w:marLeft w:val="0"/>
          <w:marRight w:val="0"/>
          <w:marTop w:val="0"/>
          <w:marBottom w:val="0"/>
          <w:divBdr>
            <w:top w:val="none" w:sz="0" w:space="0" w:color="auto"/>
            <w:left w:val="none" w:sz="0" w:space="0" w:color="auto"/>
            <w:bottom w:val="none" w:sz="0" w:space="0" w:color="auto"/>
            <w:right w:val="none" w:sz="0" w:space="0" w:color="auto"/>
          </w:divBdr>
        </w:div>
        <w:div w:id="519927070">
          <w:marLeft w:val="0"/>
          <w:marRight w:val="0"/>
          <w:marTop w:val="0"/>
          <w:marBottom w:val="0"/>
          <w:divBdr>
            <w:top w:val="none" w:sz="0" w:space="0" w:color="auto"/>
            <w:left w:val="none" w:sz="0" w:space="0" w:color="auto"/>
            <w:bottom w:val="none" w:sz="0" w:space="0" w:color="auto"/>
            <w:right w:val="none" w:sz="0" w:space="0" w:color="auto"/>
          </w:divBdr>
        </w:div>
        <w:div w:id="737673951">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591817405">
          <w:marLeft w:val="0"/>
          <w:marRight w:val="0"/>
          <w:marTop w:val="0"/>
          <w:marBottom w:val="0"/>
          <w:divBdr>
            <w:top w:val="none" w:sz="0" w:space="0" w:color="auto"/>
            <w:left w:val="none" w:sz="0" w:space="0" w:color="auto"/>
            <w:bottom w:val="none" w:sz="0" w:space="0" w:color="auto"/>
            <w:right w:val="none" w:sz="0" w:space="0" w:color="auto"/>
          </w:divBdr>
        </w:div>
        <w:div w:id="195235946">
          <w:marLeft w:val="0"/>
          <w:marRight w:val="0"/>
          <w:marTop w:val="0"/>
          <w:marBottom w:val="0"/>
          <w:divBdr>
            <w:top w:val="none" w:sz="0" w:space="0" w:color="auto"/>
            <w:left w:val="none" w:sz="0" w:space="0" w:color="auto"/>
            <w:bottom w:val="none" w:sz="0" w:space="0" w:color="auto"/>
            <w:right w:val="none" w:sz="0" w:space="0" w:color="auto"/>
          </w:divBdr>
        </w:div>
        <w:div w:id="1750300224">
          <w:marLeft w:val="0"/>
          <w:marRight w:val="0"/>
          <w:marTop w:val="0"/>
          <w:marBottom w:val="0"/>
          <w:divBdr>
            <w:top w:val="none" w:sz="0" w:space="0" w:color="auto"/>
            <w:left w:val="none" w:sz="0" w:space="0" w:color="auto"/>
            <w:bottom w:val="none" w:sz="0" w:space="0" w:color="auto"/>
            <w:right w:val="none" w:sz="0" w:space="0" w:color="auto"/>
          </w:divBdr>
        </w:div>
        <w:div w:id="503055955">
          <w:marLeft w:val="0"/>
          <w:marRight w:val="0"/>
          <w:marTop w:val="0"/>
          <w:marBottom w:val="0"/>
          <w:divBdr>
            <w:top w:val="none" w:sz="0" w:space="0" w:color="auto"/>
            <w:left w:val="none" w:sz="0" w:space="0" w:color="auto"/>
            <w:bottom w:val="none" w:sz="0" w:space="0" w:color="auto"/>
            <w:right w:val="none" w:sz="0" w:space="0" w:color="auto"/>
          </w:divBdr>
        </w:div>
        <w:div w:id="819036154">
          <w:marLeft w:val="0"/>
          <w:marRight w:val="0"/>
          <w:marTop w:val="0"/>
          <w:marBottom w:val="0"/>
          <w:divBdr>
            <w:top w:val="none" w:sz="0" w:space="0" w:color="auto"/>
            <w:left w:val="none" w:sz="0" w:space="0" w:color="auto"/>
            <w:bottom w:val="none" w:sz="0" w:space="0" w:color="auto"/>
            <w:right w:val="none" w:sz="0" w:space="0" w:color="auto"/>
          </w:divBdr>
        </w:div>
        <w:div w:id="741634325">
          <w:marLeft w:val="0"/>
          <w:marRight w:val="0"/>
          <w:marTop w:val="0"/>
          <w:marBottom w:val="0"/>
          <w:divBdr>
            <w:top w:val="none" w:sz="0" w:space="0" w:color="auto"/>
            <w:left w:val="none" w:sz="0" w:space="0" w:color="auto"/>
            <w:bottom w:val="none" w:sz="0" w:space="0" w:color="auto"/>
            <w:right w:val="none" w:sz="0" w:space="0" w:color="auto"/>
          </w:divBdr>
        </w:div>
        <w:div w:id="339161001">
          <w:marLeft w:val="0"/>
          <w:marRight w:val="0"/>
          <w:marTop w:val="0"/>
          <w:marBottom w:val="0"/>
          <w:divBdr>
            <w:top w:val="none" w:sz="0" w:space="0" w:color="auto"/>
            <w:left w:val="none" w:sz="0" w:space="0" w:color="auto"/>
            <w:bottom w:val="none" w:sz="0" w:space="0" w:color="auto"/>
            <w:right w:val="none" w:sz="0" w:space="0" w:color="auto"/>
          </w:divBdr>
        </w:div>
        <w:div w:id="140581974">
          <w:marLeft w:val="0"/>
          <w:marRight w:val="0"/>
          <w:marTop w:val="0"/>
          <w:marBottom w:val="0"/>
          <w:divBdr>
            <w:top w:val="none" w:sz="0" w:space="0" w:color="auto"/>
            <w:left w:val="none" w:sz="0" w:space="0" w:color="auto"/>
            <w:bottom w:val="none" w:sz="0" w:space="0" w:color="auto"/>
            <w:right w:val="none" w:sz="0" w:space="0" w:color="auto"/>
          </w:divBdr>
        </w:div>
        <w:div w:id="1823813120">
          <w:marLeft w:val="0"/>
          <w:marRight w:val="0"/>
          <w:marTop w:val="0"/>
          <w:marBottom w:val="0"/>
          <w:divBdr>
            <w:top w:val="none" w:sz="0" w:space="0" w:color="auto"/>
            <w:left w:val="none" w:sz="0" w:space="0" w:color="auto"/>
            <w:bottom w:val="none" w:sz="0" w:space="0" w:color="auto"/>
            <w:right w:val="none" w:sz="0" w:space="0" w:color="auto"/>
          </w:divBdr>
        </w:div>
        <w:div w:id="2009627862">
          <w:marLeft w:val="0"/>
          <w:marRight w:val="0"/>
          <w:marTop w:val="0"/>
          <w:marBottom w:val="0"/>
          <w:divBdr>
            <w:top w:val="none" w:sz="0" w:space="0" w:color="auto"/>
            <w:left w:val="none" w:sz="0" w:space="0" w:color="auto"/>
            <w:bottom w:val="none" w:sz="0" w:space="0" w:color="auto"/>
            <w:right w:val="none" w:sz="0" w:space="0" w:color="auto"/>
          </w:divBdr>
        </w:div>
        <w:div w:id="31342254">
          <w:marLeft w:val="0"/>
          <w:marRight w:val="0"/>
          <w:marTop w:val="0"/>
          <w:marBottom w:val="0"/>
          <w:divBdr>
            <w:top w:val="none" w:sz="0" w:space="0" w:color="auto"/>
            <w:left w:val="none" w:sz="0" w:space="0" w:color="auto"/>
            <w:bottom w:val="none" w:sz="0" w:space="0" w:color="auto"/>
            <w:right w:val="none" w:sz="0" w:space="0" w:color="auto"/>
          </w:divBdr>
        </w:div>
        <w:div w:id="42217704">
          <w:marLeft w:val="0"/>
          <w:marRight w:val="0"/>
          <w:marTop w:val="0"/>
          <w:marBottom w:val="0"/>
          <w:divBdr>
            <w:top w:val="none" w:sz="0" w:space="0" w:color="auto"/>
            <w:left w:val="none" w:sz="0" w:space="0" w:color="auto"/>
            <w:bottom w:val="none" w:sz="0" w:space="0" w:color="auto"/>
            <w:right w:val="none" w:sz="0" w:space="0" w:color="auto"/>
          </w:divBdr>
        </w:div>
        <w:div w:id="593901611">
          <w:marLeft w:val="0"/>
          <w:marRight w:val="0"/>
          <w:marTop w:val="0"/>
          <w:marBottom w:val="0"/>
          <w:divBdr>
            <w:top w:val="none" w:sz="0" w:space="0" w:color="auto"/>
            <w:left w:val="none" w:sz="0" w:space="0" w:color="auto"/>
            <w:bottom w:val="none" w:sz="0" w:space="0" w:color="auto"/>
            <w:right w:val="none" w:sz="0" w:space="0" w:color="auto"/>
          </w:divBdr>
        </w:div>
        <w:div w:id="744841744">
          <w:marLeft w:val="0"/>
          <w:marRight w:val="0"/>
          <w:marTop w:val="0"/>
          <w:marBottom w:val="0"/>
          <w:divBdr>
            <w:top w:val="none" w:sz="0" w:space="0" w:color="auto"/>
            <w:left w:val="none" w:sz="0" w:space="0" w:color="auto"/>
            <w:bottom w:val="none" w:sz="0" w:space="0" w:color="auto"/>
            <w:right w:val="none" w:sz="0" w:space="0" w:color="auto"/>
          </w:divBdr>
        </w:div>
        <w:div w:id="35854647">
          <w:marLeft w:val="0"/>
          <w:marRight w:val="0"/>
          <w:marTop w:val="0"/>
          <w:marBottom w:val="0"/>
          <w:divBdr>
            <w:top w:val="none" w:sz="0" w:space="0" w:color="auto"/>
            <w:left w:val="none" w:sz="0" w:space="0" w:color="auto"/>
            <w:bottom w:val="none" w:sz="0" w:space="0" w:color="auto"/>
            <w:right w:val="none" w:sz="0" w:space="0" w:color="auto"/>
          </w:divBdr>
        </w:div>
        <w:div w:id="1159266595">
          <w:marLeft w:val="0"/>
          <w:marRight w:val="0"/>
          <w:marTop w:val="0"/>
          <w:marBottom w:val="0"/>
          <w:divBdr>
            <w:top w:val="none" w:sz="0" w:space="0" w:color="auto"/>
            <w:left w:val="none" w:sz="0" w:space="0" w:color="auto"/>
            <w:bottom w:val="none" w:sz="0" w:space="0" w:color="auto"/>
            <w:right w:val="none" w:sz="0" w:space="0" w:color="auto"/>
          </w:divBdr>
        </w:div>
      </w:divsChild>
    </w:div>
    <w:div w:id="676008188">
      <w:bodyDiv w:val="1"/>
      <w:marLeft w:val="0"/>
      <w:marRight w:val="0"/>
      <w:marTop w:val="0"/>
      <w:marBottom w:val="0"/>
      <w:divBdr>
        <w:top w:val="none" w:sz="0" w:space="0" w:color="auto"/>
        <w:left w:val="none" w:sz="0" w:space="0" w:color="auto"/>
        <w:bottom w:val="none" w:sz="0" w:space="0" w:color="auto"/>
        <w:right w:val="none" w:sz="0" w:space="0" w:color="auto"/>
      </w:divBdr>
      <w:divsChild>
        <w:div w:id="1358655705">
          <w:marLeft w:val="0"/>
          <w:marRight w:val="0"/>
          <w:marTop w:val="0"/>
          <w:marBottom w:val="0"/>
          <w:divBdr>
            <w:top w:val="none" w:sz="0" w:space="0" w:color="auto"/>
            <w:left w:val="none" w:sz="0" w:space="0" w:color="auto"/>
            <w:bottom w:val="none" w:sz="0" w:space="0" w:color="auto"/>
            <w:right w:val="none" w:sz="0" w:space="0" w:color="auto"/>
          </w:divBdr>
        </w:div>
        <w:div w:id="1684474432">
          <w:marLeft w:val="0"/>
          <w:marRight w:val="0"/>
          <w:marTop w:val="0"/>
          <w:marBottom w:val="0"/>
          <w:divBdr>
            <w:top w:val="none" w:sz="0" w:space="0" w:color="auto"/>
            <w:left w:val="none" w:sz="0" w:space="0" w:color="auto"/>
            <w:bottom w:val="none" w:sz="0" w:space="0" w:color="auto"/>
            <w:right w:val="none" w:sz="0" w:space="0" w:color="auto"/>
          </w:divBdr>
        </w:div>
        <w:div w:id="1162504843">
          <w:marLeft w:val="0"/>
          <w:marRight w:val="0"/>
          <w:marTop w:val="0"/>
          <w:marBottom w:val="0"/>
          <w:divBdr>
            <w:top w:val="none" w:sz="0" w:space="0" w:color="auto"/>
            <w:left w:val="none" w:sz="0" w:space="0" w:color="auto"/>
            <w:bottom w:val="none" w:sz="0" w:space="0" w:color="auto"/>
            <w:right w:val="none" w:sz="0" w:space="0" w:color="auto"/>
          </w:divBdr>
        </w:div>
        <w:div w:id="170872290">
          <w:marLeft w:val="0"/>
          <w:marRight w:val="0"/>
          <w:marTop w:val="0"/>
          <w:marBottom w:val="0"/>
          <w:divBdr>
            <w:top w:val="none" w:sz="0" w:space="0" w:color="auto"/>
            <w:left w:val="none" w:sz="0" w:space="0" w:color="auto"/>
            <w:bottom w:val="none" w:sz="0" w:space="0" w:color="auto"/>
            <w:right w:val="none" w:sz="0" w:space="0" w:color="auto"/>
          </w:divBdr>
        </w:div>
        <w:div w:id="1828280648">
          <w:marLeft w:val="0"/>
          <w:marRight w:val="0"/>
          <w:marTop w:val="0"/>
          <w:marBottom w:val="0"/>
          <w:divBdr>
            <w:top w:val="none" w:sz="0" w:space="0" w:color="auto"/>
            <w:left w:val="none" w:sz="0" w:space="0" w:color="auto"/>
            <w:bottom w:val="none" w:sz="0" w:space="0" w:color="auto"/>
            <w:right w:val="none" w:sz="0" w:space="0" w:color="auto"/>
          </w:divBdr>
        </w:div>
        <w:div w:id="796723290">
          <w:marLeft w:val="0"/>
          <w:marRight w:val="0"/>
          <w:marTop w:val="0"/>
          <w:marBottom w:val="0"/>
          <w:divBdr>
            <w:top w:val="none" w:sz="0" w:space="0" w:color="auto"/>
            <w:left w:val="none" w:sz="0" w:space="0" w:color="auto"/>
            <w:bottom w:val="none" w:sz="0" w:space="0" w:color="auto"/>
            <w:right w:val="none" w:sz="0" w:space="0" w:color="auto"/>
          </w:divBdr>
        </w:div>
        <w:div w:id="1090393455">
          <w:marLeft w:val="0"/>
          <w:marRight w:val="0"/>
          <w:marTop w:val="0"/>
          <w:marBottom w:val="0"/>
          <w:divBdr>
            <w:top w:val="none" w:sz="0" w:space="0" w:color="auto"/>
            <w:left w:val="none" w:sz="0" w:space="0" w:color="auto"/>
            <w:bottom w:val="none" w:sz="0" w:space="0" w:color="auto"/>
            <w:right w:val="none" w:sz="0" w:space="0" w:color="auto"/>
          </w:divBdr>
        </w:div>
        <w:div w:id="143669718">
          <w:marLeft w:val="0"/>
          <w:marRight w:val="0"/>
          <w:marTop w:val="0"/>
          <w:marBottom w:val="0"/>
          <w:divBdr>
            <w:top w:val="none" w:sz="0" w:space="0" w:color="auto"/>
            <w:left w:val="none" w:sz="0" w:space="0" w:color="auto"/>
            <w:bottom w:val="none" w:sz="0" w:space="0" w:color="auto"/>
            <w:right w:val="none" w:sz="0" w:space="0" w:color="auto"/>
          </w:divBdr>
        </w:div>
        <w:div w:id="1709837368">
          <w:marLeft w:val="0"/>
          <w:marRight w:val="0"/>
          <w:marTop w:val="0"/>
          <w:marBottom w:val="0"/>
          <w:divBdr>
            <w:top w:val="none" w:sz="0" w:space="0" w:color="auto"/>
            <w:left w:val="none" w:sz="0" w:space="0" w:color="auto"/>
            <w:bottom w:val="none" w:sz="0" w:space="0" w:color="auto"/>
            <w:right w:val="none" w:sz="0" w:space="0" w:color="auto"/>
          </w:divBdr>
        </w:div>
        <w:div w:id="1717199173">
          <w:marLeft w:val="0"/>
          <w:marRight w:val="0"/>
          <w:marTop w:val="0"/>
          <w:marBottom w:val="0"/>
          <w:divBdr>
            <w:top w:val="none" w:sz="0" w:space="0" w:color="auto"/>
            <w:left w:val="none" w:sz="0" w:space="0" w:color="auto"/>
            <w:bottom w:val="none" w:sz="0" w:space="0" w:color="auto"/>
            <w:right w:val="none" w:sz="0" w:space="0" w:color="auto"/>
          </w:divBdr>
        </w:div>
        <w:div w:id="1795638682">
          <w:marLeft w:val="0"/>
          <w:marRight w:val="0"/>
          <w:marTop w:val="0"/>
          <w:marBottom w:val="0"/>
          <w:divBdr>
            <w:top w:val="none" w:sz="0" w:space="0" w:color="auto"/>
            <w:left w:val="none" w:sz="0" w:space="0" w:color="auto"/>
            <w:bottom w:val="none" w:sz="0" w:space="0" w:color="auto"/>
            <w:right w:val="none" w:sz="0" w:space="0" w:color="auto"/>
          </w:divBdr>
        </w:div>
        <w:div w:id="1681152699">
          <w:marLeft w:val="0"/>
          <w:marRight w:val="0"/>
          <w:marTop w:val="0"/>
          <w:marBottom w:val="0"/>
          <w:divBdr>
            <w:top w:val="none" w:sz="0" w:space="0" w:color="auto"/>
            <w:left w:val="none" w:sz="0" w:space="0" w:color="auto"/>
            <w:bottom w:val="none" w:sz="0" w:space="0" w:color="auto"/>
            <w:right w:val="none" w:sz="0" w:space="0" w:color="auto"/>
          </w:divBdr>
        </w:div>
        <w:div w:id="355430015">
          <w:marLeft w:val="0"/>
          <w:marRight w:val="0"/>
          <w:marTop w:val="0"/>
          <w:marBottom w:val="0"/>
          <w:divBdr>
            <w:top w:val="none" w:sz="0" w:space="0" w:color="auto"/>
            <w:left w:val="none" w:sz="0" w:space="0" w:color="auto"/>
            <w:bottom w:val="none" w:sz="0" w:space="0" w:color="auto"/>
            <w:right w:val="none" w:sz="0" w:space="0" w:color="auto"/>
          </w:divBdr>
        </w:div>
        <w:div w:id="1649168009">
          <w:marLeft w:val="0"/>
          <w:marRight w:val="0"/>
          <w:marTop w:val="0"/>
          <w:marBottom w:val="0"/>
          <w:divBdr>
            <w:top w:val="none" w:sz="0" w:space="0" w:color="auto"/>
            <w:left w:val="none" w:sz="0" w:space="0" w:color="auto"/>
            <w:bottom w:val="none" w:sz="0" w:space="0" w:color="auto"/>
            <w:right w:val="none" w:sz="0" w:space="0" w:color="auto"/>
          </w:divBdr>
        </w:div>
        <w:div w:id="168180599">
          <w:marLeft w:val="0"/>
          <w:marRight w:val="0"/>
          <w:marTop w:val="0"/>
          <w:marBottom w:val="0"/>
          <w:divBdr>
            <w:top w:val="none" w:sz="0" w:space="0" w:color="auto"/>
            <w:left w:val="none" w:sz="0" w:space="0" w:color="auto"/>
            <w:bottom w:val="none" w:sz="0" w:space="0" w:color="auto"/>
            <w:right w:val="none" w:sz="0" w:space="0" w:color="auto"/>
          </w:divBdr>
        </w:div>
        <w:div w:id="1052191119">
          <w:marLeft w:val="0"/>
          <w:marRight w:val="0"/>
          <w:marTop w:val="0"/>
          <w:marBottom w:val="0"/>
          <w:divBdr>
            <w:top w:val="none" w:sz="0" w:space="0" w:color="auto"/>
            <w:left w:val="none" w:sz="0" w:space="0" w:color="auto"/>
            <w:bottom w:val="none" w:sz="0" w:space="0" w:color="auto"/>
            <w:right w:val="none" w:sz="0" w:space="0" w:color="auto"/>
          </w:divBdr>
        </w:div>
        <w:div w:id="1600673389">
          <w:marLeft w:val="0"/>
          <w:marRight w:val="0"/>
          <w:marTop w:val="0"/>
          <w:marBottom w:val="0"/>
          <w:divBdr>
            <w:top w:val="none" w:sz="0" w:space="0" w:color="auto"/>
            <w:left w:val="none" w:sz="0" w:space="0" w:color="auto"/>
            <w:bottom w:val="none" w:sz="0" w:space="0" w:color="auto"/>
            <w:right w:val="none" w:sz="0" w:space="0" w:color="auto"/>
          </w:divBdr>
        </w:div>
        <w:div w:id="1051805462">
          <w:marLeft w:val="0"/>
          <w:marRight w:val="0"/>
          <w:marTop w:val="0"/>
          <w:marBottom w:val="0"/>
          <w:divBdr>
            <w:top w:val="none" w:sz="0" w:space="0" w:color="auto"/>
            <w:left w:val="none" w:sz="0" w:space="0" w:color="auto"/>
            <w:bottom w:val="none" w:sz="0" w:space="0" w:color="auto"/>
            <w:right w:val="none" w:sz="0" w:space="0" w:color="auto"/>
          </w:divBdr>
        </w:div>
        <w:div w:id="846360645">
          <w:marLeft w:val="0"/>
          <w:marRight w:val="0"/>
          <w:marTop w:val="0"/>
          <w:marBottom w:val="0"/>
          <w:divBdr>
            <w:top w:val="none" w:sz="0" w:space="0" w:color="auto"/>
            <w:left w:val="none" w:sz="0" w:space="0" w:color="auto"/>
            <w:bottom w:val="none" w:sz="0" w:space="0" w:color="auto"/>
            <w:right w:val="none" w:sz="0" w:space="0" w:color="auto"/>
          </w:divBdr>
        </w:div>
        <w:div w:id="382486347">
          <w:marLeft w:val="0"/>
          <w:marRight w:val="0"/>
          <w:marTop w:val="0"/>
          <w:marBottom w:val="0"/>
          <w:divBdr>
            <w:top w:val="none" w:sz="0" w:space="0" w:color="auto"/>
            <w:left w:val="none" w:sz="0" w:space="0" w:color="auto"/>
            <w:bottom w:val="none" w:sz="0" w:space="0" w:color="auto"/>
            <w:right w:val="none" w:sz="0" w:space="0" w:color="auto"/>
          </w:divBdr>
        </w:div>
        <w:div w:id="774207065">
          <w:marLeft w:val="0"/>
          <w:marRight w:val="0"/>
          <w:marTop w:val="0"/>
          <w:marBottom w:val="0"/>
          <w:divBdr>
            <w:top w:val="none" w:sz="0" w:space="0" w:color="auto"/>
            <w:left w:val="none" w:sz="0" w:space="0" w:color="auto"/>
            <w:bottom w:val="none" w:sz="0" w:space="0" w:color="auto"/>
            <w:right w:val="none" w:sz="0" w:space="0" w:color="auto"/>
          </w:divBdr>
        </w:div>
        <w:div w:id="996224014">
          <w:marLeft w:val="0"/>
          <w:marRight w:val="0"/>
          <w:marTop w:val="0"/>
          <w:marBottom w:val="0"/>
          <w:divBdr>
            <w:top w:val="none" w:sz="0" w:space="0" w:color="auto"/>
            <w:left w:val="none" w:sz="0" w:space="0" w:color="auto"/>
            <w:bottom w:val="none" w:sz="0" w:space="0" w:color="auto"/>
            <w:right w:val="none" w:sz="0" w:space="0" w:color="auto"/>
          </w:divBdr>
        </w:div>
        <w:div w:id="1545751309">
          <w:marLeft w:val="0"/>
          <w:marRight w:val="0"/>
          <w:marTop w:val="0"/>
          <w:marBottom w:val="0"/>
          <w:divBdr>
            <w:top w:val="none" w:sz="0" w:space="0" w:color="auto"/>
            <w:left w:val="none" w:sz="0" w:space="0" w:color="auto"/>
            <w:bottom w:val="none" w:sz="0" w:space="0" w:color="auto"/>
            <w:right w:val="none" w:sz="0" w:space="0" w:color="auto"/>
          </w:divBdr>
        </w:div>
        <w:div w:id="610019114">
          <w:marLeft w:val="0"/>
          <w:marRight w:val="0"/>
          <w:marTop w:val="0"/>
          <w:marBottom w:val="0"/>
          <w:divBdr>
            <w:top w:val="none" w:sz="0" w:space="0" w:color="auto"/>
            <w:left w:val="none" w:sz="0" w:space="0" w:color="auto"/>
            <w:bottom w:val="none" w:sz="0" w:space="0" w:color="auto"/>
            <w:right w:val="none" w:sz="0" w:space="0" w:color="auto"/>
          </w:divBdr>
        </w:div>
        <w:div w:id="1728531416">
          <w:marLeft w:val="0"/>
          <w:marRight w:val="0"/>
          <w:marTop w:val="0"/>
          <w:marBottom w:val="0"/>
          <w:divBdr>
            <w:top w:val="none" w:sz="0" w:space="0" w:color="auto"/>
            <w:left w:val="none" w:sz="0" w:space="0" w:color="auto"/>
            <w:bottom w:val="none" w:sz="0" w:space="0" w:color="auto"/>
            <w:right w:val="none" w:sz="0" w:space="0" w:color="auto"/>
          </w:divBdr>
        </w:div>
        <w:div w:id="902519951">
          <w:marLeft w:val="0"/>
          <w:marRight w:val="0"/>
          <w:marTop w:val="0"/>
          <w:marBottom w:val="0"/>
          <w:divBdr>
            <w:top w:val="none" w:sz="0" w:space="0" w:color="auto"/>
            <w:left w:val="none" w:sz="0" w:space="0" w:color="auto"/>
            <w:bottom w:val="none" w:sz="0" w:space="0" w:color="auto"/>
            <w:right w:val="none" w:sz="0" w:space="0" w:color="auto"/>
          </w:divBdr>
        </w:div>
        <w:div w:id="1372144358">
          <w:marLeft w:val="0"/>
          <w:marRight w:val="0"/>
          <w:marTop w:val="0"/>
          <w:marBottom w:val="0"/>
          <w:divBdr>
            <w:top w:val="none" w:sz="0" w:space="0" w:color="auto"/>
            <w:left w:val="none" w:sz="0" w:space="0" w:color="auto"/>
            <w:bottom w:val="none" w:sz="0" w:space="0" w:color="auto"/>
            <w:right w:val="none" w:sz="0" w:space="0" w:color="auto"/>
          </w:divBdr>
        </w:div>
        <w:div w:id="1642727070">
          <w:marLeft w:val="0"/>
          <w:marRight w:val="0"/>
          <w:marTop w:val="0"/>
          <w:marBottom w:val="0"/>
          <w:divBdr>
            <w:top w:val="none" w:sz="0" w:space="0" w:color="auto"/>
            <w:left w:val="none" w:sz="0" w:space="0" w:color="auto"/>
            <w:bottom w:val="none" w:sz="0" w:space="0" w:color="auto"/>
            <w:right w:val="none" w:sz="0" w:space="0" w:color="auto"/>
          </w:divBdr>
        </w:div>
        <w:div w:id="355665218">
          <w:marLeft w:val="0"/>
          <w:marRight w:val="0"/>
          <w:marTop w:val="0"/>
          <w:marBottom w:val="0"/>
          <w:divBdr>
            <w:top w:val="none" w:sz="0" w:space="0" w:color="auto"/>
            <w:left w:val="none" w:sz="0" w:space="0" w:color="auto"/>
            <w:bottom w:val="none" w:sz="0" w:space="0" w:color="auto"/>
            <w:right w:val="none" w:sz="0" w:space="0" w:color="auto"/>
          </w:divBdr>
        </w:div>
        <w:div w:id="623266162">
          <w:marLeft w:val="0"/>
          <w:marRight w:val="0"/>
          <w:marTop w:val="0"/>
          <w:marBottom w:val="0"/>
          <w:divBdr>
            <w:top w:val="none" w:sz="0" w:space="0" w:color="auto"/>
            <w:left w:val="none" w:sz="0" w:space="0" w:color="auto"/>
            <w:bottom w:val="none" w:sz="0" w:space="0" w:color="auto"/>
            <w:right w:val="none" w:sz="0" w:space="0" w:color="auto"/>
          </w:divBdr>
        </w:div>
        <w:div w:id="11496821">
          <w:marLeft w:val="0"/>
          <w:marRight w:val="0"/>
          <w:marTop w:val="0"/>
          <w:marBottom w:val="0"/>
          <w:divBdr>
            <w:top w:val="none" w:sz="0" w:space="0" w:color="auto"/>
            <w:left w:val="none" w:sz="0" w:space="0" w:color="auto"/>
            <w:bottom w:val="none" w:sz="0" w:space="0" w:color="auto"/>
            <w:right w:val="none" w:sz="0" w:space="0" w:color="auto"/>
          </w:divBdr>
        </w:div>
        <w:div w:id="586233341">
          <w:marLeft w:val="0"/>
          <w:marRight w:val="0"/>
          <w:marTop w:val="0"/>
          <w:marBottom w:val="0"/>
          <w:divBdr>
            <w:top w:val="none" w:sz="0" w:space="0" w:color="auto"/>
            <w:left w:val="none" w:sz="0" w:space="0" w:color="auto"/>
            <w:bottom w:val="none" w:sz="0" w:space="0" w:color="auto"/>
            <w:right w:val="none" w:sz="0" w:space="0" w:color="auto"/>
          </w:divBdr>
        </w:div>
        <w:div w:id="1356886563">
          <w:marLeft w:val="0"/>
          <w:marRight w:val="0"/>
          <w:marTop w:val="0"/>
          <w:marBottom w:val="0"/>
          <w:divBdr>
            <w:top w:val="none" w:sz="0" w:space="0" w:color="auto"/>
            <w:left w:val="none" w:sz="0" w:space="0" w:color="auto"/>
            <w:bottom w:val="none" w:sz="0" w:space="0" w:color="auto"/>
            <w:right w:val="none" w:sz="0" w:space="0" w:color="auto"/>
          </w:divBdr>
        </w:div>
        <w:div w:id="398096703">
          <w:marLeft w:val="0"/>
          <w:marRight w:val="0"/>
          <w:marTop w:val="0"/>
          <w:marBottom w:val="0"/>
          <w:divBdr>
            <w:top w:val="none" w:sz="0" w:space="0" w:color="auto"/>
            <w:left w:val="none" w:sz="0" w:space="0" w:color="auto"/>
            <w:bottom w:val="none" w:sz="0" w:space="0" w:color="auto"/>
            <w:right w:val="none" w:sz="0" w:space="0" w:color="auto"/>
          </w:divBdr>
        </w:div>
        <w:div w:id="386998193">
          <w:marLeft w:val="0"/>
          <w:marRight w:val="0"/>
          <w:marTop w:val="0"/>
          <w:marBottom w:val="0"/>
          <w:divBdr>
            <w:top w:val="none" w:sz="0" w:space="0" w:color="auto"/>
            <w:left w:val="none" w:sz="0" w:space="0" w:color="auto"/>
            <w:bottom w:val="none" w:sz="0" w:space="0" w:color="auto"/>
            <w:right w:val="none" w:sz="0" w:space="0" w:color="auto"/>
          </w:divBdr>
        </w:div>
        <w:div w:id="91323708">
          <w:marLeft w:val="0"/>
          <w:marRight w:val="0"/>
          <w:marTop w:val="0"/>
          <w:marBottom w:val="0"/>
          <w:divBdr>
            <w:top w:val="none" w:sz="0" w:space="0" w:color="auto"/>
            <w:left w:val="none" w:sz="0" w:space="0" w:color="auto"/>
            <w:bottom w:val="none" w:sz="0" w:space="0" w:color="auto"/>
            <w:right w:val="none" w:sz="0" w:space="0" w:color="auto"/>
          </w:divBdr>
        </w:div>
        <w:div w:id="131558214">
          <w:marLeft w:val="0"/>
          <w:marRight w:val="0"/>
          <w:marTop w:val="0"/>
          <w:marBottom w:val="0"/>
          <w:divBdr>
            <w:top w:val="none" w:sz="0" w:space="0" w:color="auto"/>
            <w:left w:val="none" w:sz="0" w:space="0" w:color="auto"/>
            <w:bottom w:val="none" w:sz="0" w:space="0" w:color="auto"/>
            <w:right w:val="none" w:sz="0" w:space="0" w:color="auto"/>
          </w:divBdr>
        </w:div>
        <w:div w:id="1038045961">
          <w:marLeft w:val="0"/>
          <w:marRight w:val="0"/>
          <w:marTop w:val="0"/>
          <w:marBottom w:val="0"/>
          <w:divBdr>
            <w:top w:val="none" w:sz="0" w:space="0" w:color="auto"/>
            <w:left w:val="none" w:sz="0" w:space="0" w:color="auto"/>
            <w:bottom w:val="none" w:sz="0" w:space="0" w:color="auto"/>
            <w:right w:val="none" w:sz="0" w:space="0" w:color="auto"/>
          </w:divBdr>
        </w:div>
        <w:div w:id="551120300">
          <w:marLeft w:val="0"/>
          <w:marRight w:val="0"/>
          <w:marTop w:val="0"/>
          <w:marBottom w:val="0"/>
          <w:divBdr>
            <w:top w:val="none" w:sz="0" w:space="0" w:color="auto"/>
            <w:left w:val="none" w:sz="0" w:space="0" w:color="auto"/>
            <w:bottom w:val="none" w:sz="0" w:space="0" w:color="auto"/>
            <w:right w:val="none" w:sz="0" w:space="0" w:color="auto"/>
          </w:divBdr>
        </w:div>
        <w:div w:id="1549488462">
          <w:marLeft w:val="0"/>
          <w:marRight w:val="0"/>
          <w:marTop w:val="0"/>
          <w:marBottom w:val="0"/>
          <w:divBdr>
            <w:top w:val="none" w:sz="0" w:space="0" w:color="auto"/>
            <w:left w:val="none" w:sz="0" w:space="0" w:color="auto"/>
            <w:bottom w:val="none" w:sz="0" w:space="0" w:color="auto"/>
            <w:right w:val="none" w:sz="0" w:space="0" w:color="auto"/>
          </w:divBdr>
        </w:div>
        <w:div w:id="1791826878">
          <w:marLeft w:val="0"/>
          <w:marRight w:val="0"/>
          <w:marTop w:val="0"/>
          <w:marBottom w:val="0"/>
          <w:divBdr>
            <w:top w:val="none" w:sz="0" w:space="0" w:color="auto"/>
            <w:left w:val="none" w:sz="0" w:space="0" w:color="auto"/>
            <w:bottom w:val="none" w:sz="0" w:space="0" w:color="auto"/>
            <w:right w:val="none" w:sz="0" w:space="0" w:color="auto"/>
          </w:divBdr>
        </w:div>
        <w:div w:id="19747064">
          <w:marLeft w:val="0"/>
          <w:marRight w:val="0"/>
          <w:marTop w:val="0"/>
          <w:marBottom w:val="0"/>
          <w:divBdr>
            <w:top w:val="none" w:sz="0" w:space="0" w:color="auto"/>
            <w:left w:val="none" w:sz="0" w:space="0" w:color="auto"/>
            <w:bottom w:val="none" w:sz="0" w:space="0" w:color="auto"/>
            <w:right w:val="none" w:sz="0" w:space="0" w:color="auto"/>
          </w:divBdr>
        </w:div>
        <w:div w:id="666061267">
          <w:marLeft w:val="0"/>
          <w:marRight w:val="0"/>
          <w:marTop w:val="0"/>
          <w:marBottom w:val="0"/>
          <w:divBdr>
            <w:top w:val="none" w:sz="0" w:space="0" w:color="auto"/>
            <w:left w:val="none" w:sz="0" w:space="0" w:color="auto"/>
            <w:bottom w:val="none" w:sz="0" w:space="0" w:color="auto"/>
            <w:right w:val="none" w:sz="0" w:space="0" w:color="auto"/>
          </w:divBdr>
        </w:div>
        <w:div w:id="1799177615">
          <w:marLeft w:val="0"/>
          <w:marRight w:val="0"/>
          <w:marTop w:val="0"/>
          <w:marBottom w:val="0"/>
          <w:divBdr>
            <w:top w:val="none" w:sz="0" w:space="0" w:color="auto"/>
            <w:left w:val="none" w:sz="0" w:space="0" w:color="auto"/>
            <w:bottom w:val="none" w:sz="0" w:space="0" w:color="auto"/>
            <w:right w:val="none" w:sz="0" w:space="0" w:color="auto"/>
          </w:divBdr>
        </w:div>
      </w:divsChild>
    </w:div>
    <w:div w:id="993029716">
      <w:bodyDiv w:val="1"/>
      <w:marLeft w:val="0"/>
      <w:marRight w:val="0"/>
      <w:marTop w:val="0"/>
      <w:marBottom w:val="0"/>
      <w:divBdr>
        <w:top w:val="none" w:sz="0" w:space="0" w:color="auto"/>
        <w:left w:val="none" w:sz="0" w:space="0" w:color="auto"/>
        <w:bottom w:val="none" w:sz="0" w:space="0" w:color="auto"/>
        <w:right w:val="none" w:sz="0" w:space="0" w:color="auto"/>
      </w:divBdr>
      <w:divsChild>
        <w:div w:id="1672488885">
          <w:marLeft w:val="0"/>
          <w:marRight w:val="0"/>
          <w:marTop w:val="0"/>
          <w:marBottom w:val="0"/>
          <w:divBdr>
            <w:top w:val="none" w:sz="0" w:space="0" w:color="auto"/>
            <w:left w:val="none" w:sz="0" w:space="0" w:color="auto"/>
            <w:bottom w:val="none" w:sz="0" w:space="0" w:color="auto"/>
            <w:right w:val="none" w:sz="0" w:space="0" w:color="auto"/>
          </w:divBdr>
        </w:div>
        <w:div w:id="1332029862">
          <w:marLeft w:val="0"/>
          <w:marRight w:val="0"/>
          <w:marTop w:val="0"/>
          <w:marBottom w:val="0"/>
          <w:divBdr>
            <w:top w:val="none" w:sz="0" w:space="0" w:color="auto"/>
            <w:left w:val="none" w:sz="0" w:space="0" w:color="auto"/>
            <w:bottom w:val="none" w:sz="0" w:space="0" w:color="auto"/>
            <w:right w:val="none" w:sz="0" w:space="0" w:color="auto"/>
          </w:divBdr>
        </w:div>
        <w:div w:id="1958483684">
          <w:marLeft w:val="0"/>
          <w:marRight w:val="0"/>
          <w:marTop w:val="0"/>
          <w:marBottom w:val="0"/>
          <w:divBdr>
            <w:top w:val="none" w:sz="0" w:space="0" w:color="auto"/>
            <w:left w:val="none" w:sz="0" w:space="0" w:color="auto"/>
            <w:bottom w:val="none" w:sz="0" w:space="0" w:color="auto"/>
            <w:right w:val="none" w:sz="0" w:space="0" w:color="auto"/>
          </w:divBdr>
        </w:div>
        <w:div w:id="2134277956">
          <w:marLeft w:val="0"/>
          <w:marRight w:val="0"/>
          <w:marTop w:val="0"/>
          <w:marBottom w:val="0"/>
          <w:divBdr>
            <w:top w:val="none" w:sz="0" w:space="0" w:color="auto"/>
            <w:left w:val="none" w:sz="0" w:space="0" w:color="auto"/>
            <w:bottom w:val="none" w:sz="0" w:space="0" w:color="auto"/>
            <w:right w:val="none" w:sz="0" w:space="0" w:color="auto"/>
          </w:divBdr>
        </w:div>
        <w:div w:id="938441669">
          <w:marLeft w:val="0"/>
          <w:marRight w:val="0"/>
          <w:marTop w:val="0"/>
          <w:marBottom w:val="0"/>
          <w:divBdr>
            <w:top w:val="none" w:sz="0" w:space="0" w:color="auto"/>
            <w:left w:val="none" w:sz="0" w:space="0" w:color="auto"/>
            <w:bottom w:val="none" w:sz="0" w:space="0" w:color="auto"/>
            <w:right w:val="none" w:sz="0" w:space="0" w:color="auto"/>
          </w:divBdr>
        </w:div>
        <w:div w:id="201985374">
          <w:marLeft w:val="0"/>
          <w:marRight w:val="0"/>
          <w:marTop w:val="0"/>
          <w:marBottom w:val="0"/>
          <w:divBdr>
            <w:top w:val="none" w:sz="0" w:space="0" w:color="auto"/>
            <w:left w:val="none" w:sz="0" w:space="0" w:color="auto"/>
            <w:bottom w:val="none" w:sz="0" w:space="0" w:color="auto"/>
            <w:right w:val="none" w:sz="0" w:space="0" w:color="auto"/>
          </w:divBdr>
        </w:div>
        <w:div w:id="492529257">
          <w:marLeft w:val="0"/>
          <w:marRight w:val="0"/>
          <w:marTop w:val="0"/>
          <w:marBottom w:val="0"/>
          <w:divBdr>
            <w:top w:val="none" w:sz="0" w:space="0" w:color="auto"/>
            <w:left w:val="none" w:sz="0" w:space="0" w:color="auto"/>
            <w:bottom w:val="none" w:sz="0" w:space="0" w:color="auto"/>
            <w:right w:val="none" w:sz="0" w:space="0" w:color="auto"/>
          </w:divBdr>
        </w:div>
        <w:div w:id="247540609">
          <w:marLeft w:val="0"/>
          <w:marRight w:val="0"/>
          <w:marTop w:val="0"/>
          <w:marBottom w:val="0"/>
          <w:divBdr>
            <w:top w:val="none" w:sz="0" w:space="0" w:color="auto"/>
            <w:left w:val="none" w:sz="0" w:space="0" w:color="auto"/>
            <w:bottom w:val="none" w:sz="0" w:space="0" w:color="auto"/>
            <w:right w:val="none" w:sz="0" w:space="0" w:color="auto"/>
          </w:divBdr>
        </w:div>
        <w:div w:id="333579644">
          <w:marLeft w:val="0"/>
          <w:marRight w:val="0"/>
          <w:marTop w:val="0"/>
          <w:marBottom w:val="0"/>
          <w:divBdr>
            <w:top w:val="none" w:sz="0" w:space="0" w:color="auto"/>
            <w:left w:val="none" w:sz="0" w:space="0" w:color="auto"/>
            <w:bottom w:val="none" w:sz="0" w:space="0" w:color="auto"/>
            <w:right w:val="none" w:sz="0" w:space="0" w:color="auto"/>
          </w:divBdr>
        </w:div>
        <w:div w:id="1572428471">
          <w:marLeft w:val="0"/>
          <w:marRight w:val="0"/>
          <w:marTop w:val="0"/>
          <w:marBottom w:val="0"/>
          <w:divBdr>
            <w:top w:val="none" w:sz="0" w:space="0" w:color="auto"/>
            <w:left w:val="none" w:sz="0" w:space="0" w:color="auto"/>
            <w:bottom w:val="none" w:sz="0" w:space="0" w:color="auto"/>
            <w:right w:val="none" w:sz="0" w:space="0" w:color="auto"/>
          </w:divBdr>
        </w:div>
        <w:div w:id="1183008257">
          <w:marLeft w:val="0"/>
          <w:marRight w:val="0"/>
          <w:marTop w:val="0"/>
          <w:marBottom w:val="0"/>
          <w:divBdr>
            <w:top w:val="none" w:sz="0" w:space="0" w:color="auto"/>
            <w:left w:val="none" w:sz="0" w:space="0" w:color="auto"/>
            <w:bottom w:val="none" w:sz="0" w:space="0" w:color="auto"/>
            <w:right w:val="none" w:sz="0" w:space="0" w:color="auto"/>
          </w:divBdr>
        </w:div>
        <w:div w:id="1370108599">
          <w:marLeft w:val="0"/>
          <w:marRight w:val="0"/>
          <w:marTop w:val="0"/>
          <w:marBottom w:val="0"/>
          <w:divBdr>
            <w:top w:val="none" w:sz="0" w:space="0" w:color="auto"/>
            <w:left w:val="none" w:sz="0" w:space="0" w:color="auto"/>
            <w:bottom w:val="none" w:sz="0" w:space="0" w:color="auto"/>
            <w:right w:val="none" w:sz="0" w:space="0" w:color="auto"/>
          </w:divBdr>
        </w:div>
        <w:div w:id="1638102074">
          <w:marLeft w:val="0"/>
          <w:marRight w:val="0"/>
          <w:marTop w:val="0"/>
          <w:marBottom w:val="0"/>
          <w:divBdr>
            <w:top w:val="none" w:sz="0" w:space="0" w:color="auto"/>
            <w:left w:val="none" w:sz="0" w:space="0" w:color="auto"/>
            <w:bottom w:val="none" w:sz="0" w:space="0" w:color="auto"/>
            <w:right w:val="none" w:sz="0" w:space="0" w:color="auto"/>
          </w:divBdr>
        </w:div>
        <w:div w:id="290405781">
          <w:marLeft w:val="0"/>
          <w:marRight w:val="0"/>
          <w:marTop w:val="0"/>
          <w:marBottom w:val="0"/>
          <w:divBdr>
            <w:top w:val="none" w:sz="0" w:space="0" w:color="auto"/>
            <w:left w:val="none" w:sz="0" w:space="0" w:color="auto"/>
            <w:bottom w:val="none" w:sz="0" w:space="0" w:color="auto"/>
            <w:right w:val="none" w:sz="0" w:space="0" w:color="auto"/>
          </w:divBdr>
        </w:div>
        <w:div w:id="713042393">
          <w:marLeft w:val="0"/>
          <w:marRight w:val="0"/>
          <w:marTop w:val="0"/>
          <w:marBottom w:val="0"/>
          <w:divBdr>
            <w:top w:val="none" w:sz="0" w:space="0" w:color="auto"/>
            <w:left w:val="none" w:sz="0" w:space="0" w:color="auto"/>
            <w:bottom w:val="none" w:sz="0" w:space="0" w:color="auto"/>
            <w:right w:val="none" w:sz="0" w:space="0" w:color="auto"/>
          </w:divBdr>
        </w:div>
        <w:div w:id="637338724">
          <w:marLeft w:val="0"/>
          <w:marRight w:val="0"/>
          <w:marTop w:val="0"/>
          <w:marBottom w:val="0"/>
          <w:divBdr>
            <w:top w:val="none" w:sz="0" w:space="0" w:color="auto"/>
            <w:left w:val="none" w:sz="0" w:space="0" w:color="auto"/>
            <w:bottom w:val="none" w:sz="0" w:space="0" w:color="auto"/>
            <w:right w:val="none" w:sz="0" w:space="0" w:color="auto"/>
          </w:divBdr>
        </w:div>
        <w:div w:id="321665953">
          <w:marLeft w:val="0"/>
          <w:marRight w:val="0"/>
          <w:marTop w:val="0"/>
          <w:marBottom w:val="0"/>
          <w:divBdr>
            <w:top w:val="none" w:sz="0" w:space="0" w:color="auto"/>
            <w:left w:val="none" w:sz="0" w:space="0" w:color="auto"/>
            <w:bottom w:val="none" w:sz="0" w:space="0" w:color="auto"/>
            <w:right w:val="none" w:sz="0" w:space="0" w:color="auto"/>
          </w:divBdr>
        </w:div>
        <w:div w:id="111485273">
          <w:marLeft w:val="0"/>
          <w:marRight w:val="0"/>
          <w:marTop w:val="0"/>
          <w:marBottom w:val="0"/>
          <w:divBdr>
            <w:top w:val="none" w:sz="0" w:space="0" w:color="auto"/>
            <w:left w:val="none" w:sz="0" w:space="0" w:color="auto"/>
            <w:bottom w:val="none" w:sz="0" w:space="0" w:color="auto"/>
            <w:right w:val="none" w:sz="0" w:space="0" w:color="auto"/>
          </w:divBdr>
        </w:div>
        <w:div w:id="1863860437">
          <w:marLeft w:val="0"/>
          <w:marRight w:val="0"/>
          <w:marTop w:val="0"/>
          <w:marBottom w:val="0"/>
          <w:divBdr>
            <w:top w:val="none" w:sz="0" w:space="0" w:color="auto"/>
            <w:left w:val="none" w:sz="0" w:space="0" w:color="auto"/>
            <w:bottom w:val="none" w:sz="0" w:space="0" w:color="auto"/>
            <w:right w:val="none" w:sz="0" w:space="0" w:color="auto"/>
          </w:divBdr>
        </w:div>
        <w:div w:id="2000647194">
          <w:marLeft w:val="0"/>
          <w:marRight w:val="0"/>
          <w:marTop w:val="0"/>
          <w:marBottom w:val="0"/>
          <w:divBdr>
            <w:top w:val="none" w:sz="0" w:space="0" w:color="auto"/>
            <w:left w:val="none" w:sz="0" w:space="0" w:color="auto"/>
            <w:bottom w:val="none" w:sz="0" w:space="0" w:color="auto"/>
            <w:right w:val="none" w:sz="0" w:space="0" w:color="auto"/>
          </w:divBdr>
        </w:div>
        <w:div w:id="434834100">
          <w:marLeft w:val="0"/>
          <w:marRight w:val="0"/>
          <w:marTop w:val="0"/>
          <w:marBottom w:val="0"/>
          <w:divBdr>
            <w:top w:val="none" w:sz="0" w:space="0" w:color="auto"/>
            <w:left w:val="none" w:sz="0" w:space="0" w:color="auto"/>
            <w:bottom w:val="none" w:sz="0" w:space="0" w:color="auto"/>
            <w:right w:val="none" w:sz="0" w:space="0" w:color="auto"/>
          </w:divBdr>
        </w:div>
        <w:div w:id="1112018482">
          <w:marLeft w:val="0"/>
          <w:marRight w:val="0"/>
          <w:marTop w:val="0"/>
          <w:marBottom w:val="0"/>
          <w:divBdr>
            <w:top w:val="none" w:sz="0" w:space="0" w:color="auto"/>
            <w:left w:val="none" w:sz="0" w:space="0" w:color="auto"/>
            <w:bottom w:val="none" w:sz="0" w:space="0" w:color="auto"/>
            <w:right w:val="none" w:sz="0" w:space="0" w:color="auto"/>
          </w:divBdr>
        </w:div>
        <w:div w:id="271131730">
          <w:marLeft w:val="0"/>
          <w:marRight w:val="0"/>
          <w:marTop w:val="0"/>
          <w:marBottom w:val="0"/>
          <w:divBdr>
            <w:top w:val="none" w:sz="0" w:space="0" w:color="auto"/>
            <w:left w:val="none" w:sz="0" w:space="0" w:color="auto"/>
            <w:bottom w:val="none" w:sz="0" w:space="0" w:color="auto"/>
            <w:right w:val="none" w:sz="0" w:space="0" w:color="auto"/>
          </w:divBdr>
        </w:div>
        <w:div w:id="1583182230">
          <w:marLeft w:val="0"/>
          <w:marRight w:val="0"/>
          <w:marTop w:val="0"/>
          <w:marBottom w:val="0"/>
          <w:divBdr>
            <w:top w:val="none" w:sz="0" w:space="0" w:color="auto"/>
            <w:left w:val="none" w:sz="0" w:space="0" w:color="auto"/>
            <w:bottom w:val="none" w:sz="0" w:space="0" w:color="auto"/>
            <w:right w:val="none" w:sz="0" w:space="0" w:color="auto"/>
          </w:divBdr>
        </w:div>
        <w:div w:id="2121486327">
          <w:marLeft w:val="0"/>
          <w:marRight w:val="0"/>
          <w:marTop w:val="0"/>
          <w:marBottom w:val="0"/>
          <w:divBdr>
            <w:top w:val="none" w:sz="0" w:space="0" w:color="auto"/>
            <w:left w:val="none" w:sz="0" w:space="0" w:color="auto"/>
            <w:bottom w:val="none" w:sz="0" w:space="0" w:color="auto"/>
            <w:right w:val="none" w:sz="0" w:space="0" w:color="auto"/>
          </w:divBdr>
        </w:div>
        <w:div w:id="1778717792">
          <w:marLeft w:val="0"/>
          <w:marRight w:val="0"/>
          <w:marTop w:val="0"/>
          <w:marBottom w:val="0"/>
          <w:divBdr>
            <w:top w:val="none" w:sz="0" w:space="0" w:color="auto"/>
            <w:left w:val="none" w:sz="0" w:space="0" w:color="auto"/>
            <w:bottom w:val="none" w:sz="0" w:space="0" w:color="auto"/>
            <w:right w:val="none" w:sz="0" w:space="0" w:color="auto"/>
          </w:divBdr>
        </w:div>
        <w:div w:id="810899750">
          <w:marLeft w:val="0"/>
          <w:marRight w:val="0"/>
          <w:marTop w:val="0"/>
          <w:marBottom w:val="0"/>
          <w:divBdr>
            <w:top w:val="none" w:sz="0" w:space="0" w:color="auto"/>
            <w:left w:val="none" w:sz="0" w:space="0" w:color="auto"/>
            <w:bottom w:val="none" w:sz="0" w:space="0" w:color="auto"/>
            <w:right w:val="none" w:sz="0" w:space="0" w:color="auto"/>
          </w:divBdr>
        </w:div>
        <w:div w:id="2134472828">
          <w:marLeft w:val="0"/>
          <w:marRight w:val="0"/>
          <w:marTop w:val="0"/>
          <w:marBottom w:val="0"/>
          <w:divBdr>
            <w:top w:val="none" w:sz="0" w:space="0" w:color="auto"/>
            <w:left w:val="none" w:sz="0" w:space="0" w:color="auto"/>
            <w:bottom w:val="none" w:sz="0" w:space="0" w:color="auto"/>
            <w:right w:val="none" w:sz="0" w:space="0" w:color="auto"/>
          </w:divBdr>
        </w:div>
        <w:div w:id="1920283074">
          <w:marLeft w:val="0"/>
          <w:marRight w:val="0"/>
          <w:marTop w:val="0"/>
          <w:marBottom w:val="0"/>
          <w:divBdr>
            <w:top w:val="none" w:sz="0" w:space="0" w:color="auto"/>
            <w:left w:val="none" w:sz="0" w:space="0" w:color="auto"/>
            <w:bottom w:val="none" w:sz="0" w:space="0" w:color="auto"/>
            <w:right w:val="none" w:sz="0" w:space="0" w:color="auto"/>
          </w:divBdr>
        </w:div>
        <w:div w:id="272985303">
          <w:marLeft w:val="0"/>
          <w:marRight w:val="0"/>
          <w:marTop w:val="0"/>
          <w:marBottom w:val="0"/>
          <w:divBdr>
            <w:top w:val="none" w:sz="0" w:space="0" w:color="auto"/>
            <w:left w:val="none" w:sz="0" w:space="0" w:color="auto"/>
            <w:bottom w:val="none" w:sz="0" w:space="0" w:color="auto"/>
            <w:right w:val="none" w:sz="0" w:space="0" w:color="auto"/>
          </w:divBdr>
        </w:div>
        <w:div w:id="689380180">
          <w:marLeft w:val="0"/>
          <w:marRight w:val="0"/>
          <w:marTop w:val="0"/>
          <w:marBottom w:val="0"/>
          <w:divBdr>
            <w:top w:val="none" w:sz="0" w:space="0" w:color="auto"/>
            <w:left w:val="none" w:sz="0" w:space="0" w:color="auto"/>
            <w:bottom w:val="none" w:sz="0" w:space="0" w:color="auto"/>
            <w:right w:val="none" w:sz="0" w:space="0" w:color="auto"/>
          </w:divBdr>
        </w:div>
        <w:div w:id="2122265931">
          <w:marLeft w:val="0"/>
          <w:marRight w:val="0"/>
          <w:marTop w:val="0"/>
          <w:marBottom w:val="0"/>
          <w:divBdr>
            <w:top w:val="none" w:sz="0" w:space="0" w:color="auto"/>
            <w:left w:val="none" w:sz="0" w:space="0" w:color="auto"/>
            <w:bottom w:val="none" w:sz="0" w:space="0" w:color="auto"/>
            <w:right w:val="none" w:sz="0" w:space="0" w:color="auto"/>
          </w:divBdr>
        </w:div>
        <w:div w:id="217130864">
          <w:marLeft w:val="0"/>
          <w:marRight w:val="0"/>
          <w:marTop w:val="0"/>
          <w:marBottom w:val="0"/>
          <w:divBdr>
            <w:top w:val="none" w:sz="0" w:space="0" w:color="auto"/>
            <w:left w:val="none" w:sz="0" w:space="0" w:color="auto"/>
            <w:bottom w:val="none" w:sz="0" w:space="0" w:color="auto"/>
            <w:right w:val="none" w:sz="0" w:space="0" w:color="auto"/>
          </w:divBdr>
        </w:div>
        <w:div w:id="418987282">
          <w:marLeft w:val="0"/>
          <w:marRight w:val="0"/>
          <w:marTop w:val="0"/>
          <w:marBottom w:val="0"/>
          <w:divBdr>
            <w:top w:val="none" w:sz="0" w:space="0" w:color="auto"/>
            <w:left w:val="none" w:sz="0" w:space="0" w:color="auto"/>
            <w:bottom w:val="none" w:sz="0" w:space="0" w:color="auto"/>
            <w:right w:val="none" w:sz="0" w:space="0" w:color="auto"/>
          </w:divBdr>
        </w:div>
        <w:div w:id="1523395671">
          <w:marLeft w:val="0"/>
          <w:marRight w:val="0"/>
          <w:marTop w:val="0"/>
          <w:marBottom w:val="0"/>
          <w:divBdr>
            <w:top w:val="none" w:sz="0" w:space="0" w:color="auto"/>
            <w:left w:val="none" w:sz="0" w:space="0" w:color="auto"/>
            <w:bottom w:val="none" w:sz="0" w:space="0" w:color="auto"/>
            <w:right w:val="none" w:sz="0" w:space="0" w:color="auto"/>
          </w:divBdr>
        </w:div>
        <w:div w:id="1991665325">
          <w:marLeft w:val="0"/>
          <w:marRight w:val="0"/>
          <w:marTop w:val="0"/>
          <w:marBottom w:val="0"/>
          <w:divBdr>
            <w:top w:val="none" w:sz="0" w:space="0" w:color="auto"/>
            <w:left w:val="none" w:sz="0" w:space="0" w:color="auto"/>
            <w:bottom w:val="none" w:sz="0" w:space="0" w:color="auto"/>
            <w:right w:val="none" w:sz="0" w:space="0" w:color="auto"/>
          </w:divBdr>
        </w:div>
        <w:div w:id="45762851">
          <w:marLeft w:val="0"/>
          <w:marRight w:val="0"/>
          <w:marTop w:val="0"/>
          <w:marBottom w:val="0"/>
          <w:divBdr>
            <w:top w:val="none" w:sz="0" w:space="0" w:color="auto"/>
            <w:left w:val="none" w:sz="0" w:space="0" w:color="auto"/>
            <w:bottom w:val="none" w:sz="0" w:space="0" w:color="auto"/>
            <w:right w:val="none" w:sz="0" w:space="0" w:color="auto"/>
          </w:divBdr>
        </w:div>
        <w:div w:id="26879112">
          <w:marLeft w:val="0"/>
          <w:marRight w:val="0"/>
          <w:marTop w:val="0"/>
          <w:marBottom w:val="0"/>
          <w:divBdr>
            <w:top w:val="none" w:sz="0" w:space="0" w:color="auto"/>
            <w:left w:val="none" w:sz="0" w:space="0" w:color="auto"/>
            <w:bottom w:val="none" w:sz="0" w:space="0" w:color="auto"/>
            <w:right w:val="none" w:sz="0" w:space="0" w:color="auto"/>
          </w:divBdr>
        </w:div>
        <w:div w:id="1417287699">
          <w:marLeft w:val="0"/>
          <w:marRight w:val="0"/>
          <w:marTop w:val="0"/>
          <w:marBottom w:val="0"/>
          <w:divBdr>
            <w:top w:val="none" w:sz="0" w:space="0" w:color="auto"/>
            <w:left w:val="none" w:sz="0" w:space="0" w:color="auto"/>
            <w:bottom w:val="none" w:sz="0" w:space="0" w:color="auto"/>
            <w:right w:val="none" w:sz="0" w:space="0" w:color="auto"/>
          </w:divBdr>
        </w:div>
        <w:div w:id="943195803">
          <w:marLeft w:val="0"/>
          <w:marRight w:val="0"/>
          <w:marTop w:val="0"/>
          <w:marBottom w:val="0"/>
          <w:divBdr>
            <w:top w:val="none" w:sz="0" w:space="0" w:color="auto"/>
            <w:left w:val="none" w:sz="0" w:space="0" w:color="auto"/>
            <w:bottom w:val="none" w:sz="0" w:space="0" w:color="auto"/>
            <w:right w:val="none" w:sz="0" w:space="0" w:color="auto"/>
          </w:divBdr>
        </w:div>
        <w:div w:id="1419716832">
          <w:marLeft w:val="0"/>
          <w:marRight w:val="0"/>
          <w:marTop w:val="0"/>
          <w:marBottom w:val="0"/>
          <w:divBdr>
            <w:top w:val="none" w:sz="0" w:space="0" w:color="auto"/>
            <w:left w:val="none" w:sz="0" w:space="0" w:color="auto"/>
            <w:bottom w:val="none" w:sz="0" w:space="0" w:color="auto"/>
            <w:right w:val="none" w:sz="0" w:space="0" w:color="auto"/>
          </w:divBdr>
        </w:div>
        <w:div w:id="958612911">
          <w:marLeft w:val="0"/>
          <w:marRight w:val="0"/>
          <w:marTop w:val="0"/>
          <w:marBottom w:val="0"/>
          <w:divBdr>
            <w:top w:val="none" w:sz="0" w:space="0" w:color="auto"/>
            <w:left w:val="none" w:sz="0" w:space="0" w:color="auto"/>
            <w:bottom w:val="none" w:sz="0" w:space="0" w:color="auto"/>
            <w:right w:val="none" w:sz="0" w:space="0" w:color="auto"/>
          </w:divBdr>
        </w:div>
        <w:div w:id="1242444560">
          <w:marLeft w:val="0"/>
          <w:marRight w:val="0"/>
          <w:marTop w:val="0"/>
          <w:marBottom w:val="0"/>
          <w:divBdr>
            <w:top w:val="none" w:sz="0" w:space="0" w:color="auto"/>
            <w:left w:val="none" w:sz="0" w:space="0" w:color="auto"/>
            <w:bottom w:val="none" w:sz="0" w:space="0" w:color="auto"/>
            <w:right w:val="none" w:sz="0" w:space="0" w:color="auto"/>
          </w:divBdr>
        </w:div>
        <w:div w:id="2096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5204</Words>
  <Characters>42157</Characters>
  <Application>Microsoft Office Word</Application>
  <DocSecurity>0</DocSecurity>
  <Lines>351</Lines>
  <Paragraphs>94</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1. JOHDANTO  </vt:lpstr>
      <vt:lpstr>2. STRATEGISET TAVOITTEET </vt:lpstr>
      <vt:lpstr>3. HALLINTO JA TALOUS </vt:lpstr>
      <vt:lpstr>    3.1. Jäsenkokous	 </vt:lpstr>
      <vt:lpstr>    3.2. Tiimi ja työryhmät	 </vt:lpstr>
      <vt:lpstr>    3.3. Kirkon Ulkomaanavun työntekijät ja toimitilat	 </vt:lpstr>
      <vt:lpstr>    3.4. Talous	 </vt:lpstr>
      <vt:lpstr>4. VAIKUTTAMISTOIMINTA  </vt:lpstr>
      <vt:lpstr>    4.1. Vaikuttamistoiminnan suunnittelu </vt:lpstr>
      <vt:lpstr>    4.2. Pääkampanja </vt:lpstr>
      <vt:lpstr>    4.3. Muu vaikuttamistoiminta </vt:lpstr>
      <vt:lpstr>5. KOULUTUS </vt:lpstr>
      <vt:lpstr>    5.1. Koulutukset sitouttavat toimintaan	 </vt:lpstr>
      <vt:lpstr>    5.2. Changemaker-viikonloput	 </vt:lpstr>
      <vt:lpstr>    5.3. Vaikuttamistoiminnan koulutus	 </vt:lpstr>
      <vt:lpstr>    5.4. Globalistin koulutukset	 </vt:lpstr>
      <vt:lpstr>6. TAPAHTUMAT  </vt:lpstr>
      <vt:lpstr>    6.1. Yleisötapahtumat </vt:lpstr>
      <vt:lpstr>    6.2. Opiskelijatapahtumat ja kirkolliset nuorten tapahtumat	 </vt:lpstr>
      <vt:lpstr>    6.3. Kasvatustyöntekijöille suunnatut tapahtumat </vt:lpstr>
      <vt:lpstr>7. GLOBALISTI	 </vt:lpstr>
      <vt:lpstr>    7.1. Globalistin sisältö	 </vt:lpstr>
      <vt:lpstr>    7.2. Globalistin toimituskunta	 </vt:lpstr>
      <vt:lpstr>    7.3. Globalisti-podcast </vt:lpstr>
      <vt:lpstr>8. JÄSENASIAT	 </vt:lpstr>
      <vt:lpstr>    8.1. Jäsenrekrytointi ja jäsenten sitouttaminen	 </vt:lpstr>
      <vt:lpstr>    8.2. Changementor	 </vt:lpstr>
      <vt:lpstr>9. VIESTINTÄ	 </vt:lpstr>
      <vt:lpstr>    9.1. Nettisivut	  </vt:lpstr>
      <vt:lpstr>    9.2. Sosiaalinen media	 </vt:lpstr>
      <vt:lpstr>    9.3. Uutiskirje ja sähköpostilistat	 </vt:lpstr>
      <vt:lpstr>10. PAIKALLINEN TOIMINTA </vt:lpstr>
      <vt:lpstr>    10.1. Paikallisen toiminnan toteutus </vt:lpstr>
      <vt:lpstr>    10.2. Paikallisen toiminnan tukeminen  </vt:lpstr>
      <vt:lpstr>    10.3. Paikallisen toiminnan laajentaminen </vt:lpstr>
      <vt:lpstr>11. KANSAINVÄLINEN TOIMINTA	</vt:lpstr>
      <vt:lpstr>12. YHTEISTYÖKUMPPANIT JA SIDOSRYHMÄT	 </vt:lpstr>
      <vt:lpstr>    12.1. Kirkon Ulkomaanapu  </vt:lpstr>
      <vt:lpstr>    12.2. Fingo ry  </vt:lpstr>
      <vt:lpstr>    12.3. Kirkon kasvatustyö ja seurakunnat  </vt:lpstr>
      <vt:lpstr>    12.4. Nuorisoyhteistyö Allianssi  </vt:lpstr>
      <vt:lpstr>LIITE 1: CHANGEMAKERIN VUOSIKALENTERI 2023 </vt:lpstr>
    </vt:vector>
  </TitlesOfParts>
  <Company>Kirkon Ulkomaanapu</Company>
  <LinksUpToDate>false</LinksUpToDate>
  <CharactersWithSpaces>47267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Saksholm</dc:creator>
  <cp:keywords/>
  <dc:description/>
  <cp:lastModifiedBy>Helmi Saksholm</cp:lastModifiedBy>
  <cp:revision>3</cp:revision>
  <cp:lastPrinted>2022-10-26T13:11:00Z</cp:lastPrinted>
  <dcterms:created xsi:type="dcterms:W3CDTF">2022-10-26T13:11:00Z</dcterms:created>
  <dcterms:modified xsi:type="dcterms:W3CDTF">2022-10-26T13:16:00Z</dcterms:modified>
</cp:coreProperties>
</file>